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9C3" w:rsidRPr="005219C3" w:rsidRDefault="005219C3" w:rsidP="005219C3">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t> </w:t>
      </w:r>
      <w:r w:rsidRPr="005219C3">
        <w:rPr>
          <w:rFonts w:ascii="Arial" w:eastAsia="Times New Roman" w:hAnsi="Arial" w:cs="Arial"/>
          <w:b/>
          <w:bCs/>
          <w:color w:val="444444"/>
          <w:sz w:val="24"/>
          <w:szCs w:val="24"/>
          <w:lang w:eastAsia="ru-RU"/>
        </w:rPr>
        <w:br/>
        <w:t>ЗАКОН</w:t>
      </w: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 РЕСПУБЛИКИ БАШКОРТОСТАН</w:t>
      </w: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от 04 декабря 2012 года N 608-з</w:t>
      </w: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Об охране здоровья граждан в Республике Башкортостан</w:t>
      </w:r>
    </w:p>
    <w:p w:rsidR="005219C3" w:rsidRPr="005219C3" w:rsidRDefault="005219C3" w:rsidP="005219C3">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редакции </w:t>
      </w:r>
      <w:hyperlink r:id="rId4" w:history="1">
        <w:r w:rsidRPr="005219C3">
          <w:rPr>
            <w:rFonts w:ascii="Arial" w:eastAsia="Times New Roman" w:hAnsi="Arial" w:cs="Arial"/>
            <w:color w:val="2C4B99"/>
            <w:sz w:val="24"/>
            <w:szCs w:val="24"/>
            <w:u w:val="single"/>
            <w:lang w:eastAsia="ru-RU"/>
          </w:rPr>
          <w:t>Законов Республики Башкортостан от 03.06.2013 N 680-з</w:t>
        </w:r>
      </w:hyperlink>
      <w:r w:rsidRPr="005219C3">
        <w:rPr>
          <w:rFonts w:ascii="Arial" w:eastAsia="Times New Roman" w:hAnsi="Arial" w:cs="Arial"/>
          <w:color w:val="444444"/>
          <w:sz w:val="24"/>
          <w:szCs w:val="24"/>
          <w:lang w:eastAsia="ru-RU"/>
        </w:rPr>
        <w:t>, </w:t>
      </w:r>
      <w:hyperlink r:id="rId5" w:history="1">
        <w:r w:rsidRPr="005219C3">
          <w:rPr>
            <w:rFonts w:ascii="Arial" w:eastAsia="Times New Roman" w:hAnsi="Arial" w:cs="Arial"/>
            <w:color w:val="2C4B99"/>
            <w:sz w:val="24"/>
            <w:szCs w:val="24"/>
            <w:u w:val="single"/>
            <w:lang w:eastAsia="ru-RU"/>
          </w:rPr>
          <w:t>от 27.02.2015 N 193-з</w:t>
        </w:r>
      </w:hyperlink>
      <w:r w:rsidRPr="005219C3">
        <w:rPr>
          <w:rFonts w:ascii="Arial" w:eastAsia="Times New Roman" w:hAnsi="Arial" w:cs="Arial"/>
          <w:color w:val="444444"/>
          <w:sz w:val="24"/>
          <w:szCs w:val="24"/>
          <w:lang w:eastAsia="ru-RU"/>
        </w:rPr>
        <w:t>, </w:t>
      </w:r>
      <w:hyperlink r:id="rId6" w:history="1">
        <w:r w:rsidRPr="005219C3">
          <w:rPr>
            <w:rFonts w:ascii="Arial" w:eastAsia="Times New Roman" w:hAnsi="Arial" w:cs="Arial"/>
            <w:color w:val="2C4B99"/>
            <w:sz w:val="24"/>
            <w:szCs w:val="24"/>
            <w:u w:val="single"/>
            <w:lang w:eastAsia="ru-RU"/>
          </w:rPr>
          <w:t>от 01.07.2015 N 257-з</w:t>
        </w:r>
      </w:hyperlink>
      <w:r w:rsidRPr="005219C3">
        <w:rPr>
          <w:rFonts w:ascii="Arial" w:eastAsia="Times New Roman" w:hAnsi="Arial" w:cs="Arial"/>
          <w:color w:val="444444"/>
          <w:sz w:val="24"/>
          <w:szCs w:val="24"/>
          <w:lang w:eastAsia="ru-RU"/>
        </w:rPr>
        <w:t>, </w:t>
      </w:r>
      <w:hyperlink r:id="rId7" w:history="1">
        <w:r w:rsidRPr="005219C3">
          <w:rPr>
            <w:rFonts w:ascii="Arial" w:eastAsia="Times New Roman" w:hAnsi="Arial" w:cs="Arial"/>
            <w:color w:val="2C4B99"/>
            <w:sz w:val="24"/>
            <w:szCs w:val="24"/>
            <w:u w:val="single"/>
            <w:lang w:eastAsia="ru-RU"/>
          </w:rPr>
          <w:t>от 02.03.2016 N 342-з</w:t>
        </w:r>
      </w:hyperlink>
      <w:r w:rsidRPr="005219C3">
        <w:rPr>
          <w:rFonts w:ascii="Arial" w:eastAsia="Times New Roman" w:hAnsi="Arial" w:cs="Arial"/>
          <w:color w:val="444444"/>
          <w:sz w:val="24"/>
          <w:szCs w:val="24"/>
          <w:lang w:eastAsia="ru-RU"/>
        </w:rPr>
        <w:t>, </w:t>
      </w:r>
      <w:hyperlink r:id="rId8" w:history="1">
        <w:r w:rsidRPr="005219C3">
          <w:rPr>
            <w:rFonts w:ascii="Arial" w:eastAsia="Times New Roman" w:hAnsi="Arial" w:cs="Arial"/>
            <w:color w:val="2C4B99"/>
            <w:sz w:val="24"/>
            <w:szCs w:val="24"/>
            <w:u w:val="single"/>
            <w:lang w:eastAsia="ru-RU"/>
          </w:rPr>
          <w:t>от 30.03.2016 N 354-з</w:t>
        </w:r>
      </w:hyperlink>
      <w:r w:rsidRPr="005219C3">
        <w:rPr>
          <w:rFonts w:ascii="Arial" w:eastAsia="Times New Roman" w:hAnsi="Arial" w:cs="Arial"/>
          <w:color w:val="444444"/>
          <w:sz w:val="24"/>
          <w:szCs w:val="24"/>
          <w:lang w:eastAsia="ru-RU"/>
        </w:rPr>
        <w:t>, </w:t>
      </w:r>
      <w:hyperlink r:id="rId9" w:history="1">
        <w:r w:rsidRPr="005219C3">
          <w:rPr>
            <w:rFonts w:ascii="Arial" w:eastAsia="Times New Roman" w:hAnsi="Arial" w:cs="Arial"/>
            <w:color w:val="2C4B99"/>
            <w:sz w:val="24"/>
            <w:szCs w:val="24"/>
            <w:u w:val="single"/>
            <w:lang w:eastAsia="ru-RU"/>
          </w:rPr>
          <w:t>от 31.10.2016 N 418-з</w:t>
        </w:r>
      </w:hyperlink>
      <w:r w:rsidRPr="005219C3">
        <w:rPr>
          <w:rFonts w:ascii="Arial" w:eastAsia="Times New Roman" w:hAnsi="Arial" w:cs="Arial"/>
          <w:color w:val="444444"/>
          <w:sz w:val="24"/>
          <w:szCs w:val="24"/>
          <w:lang w:eastAsia="ru-RU"/>
        </w:rPr>
        <w:t>, </w:t>
      </w:r>
      <w:hyperlink r:id="rId10" w:history="1">
        <w:r w:rsidRPr="005219C3">
          <w:rPr>
            <w:rFonts w:ascii="Arial" w:eastAsia="Times New Roman" w:hAnsi="Arial" w:cs="Arial"/>
            <w:color w:val="2C4B99"/>
            <w:sz w:val="24"/>
            <w:szCs w:val="24"/>
            <w:u w:val="single"/>
            <w:lang w:eastAsia="ru-RU"/>
          </w:rPr>
          <w:t>от 22.12.2016 N 447-з</w:t>
        </w:r>
      </w:hyperlink>
      <w:r w:rsidRPr="005219C3">
        <w:rPr>
          <w:rFonts w:ascii="Arial" w:eastAsia="Times New Roman" w:hAnsi="Arial" w:cs="Arial"/>
          <w:color w:val="444444"/>
          <w:sz w:val="24"/>
          <w:szCs w:val="24"/>
          <w:lang w:eastAsia="ru-RU"/>
        </w:rPr>
        <w:t>, </w:t>
      </w:r>
      <w:hyperlink r:id="rId11" w:history="1">
        <w:r w:rsidRPr="005219C3">
          <w:rPr>
            <w:rFonts w:ascii="Arial" w:eastAsia="Times New Roman" w:hAnsi="Arial" w:cs="Arial"/>
            <w:color w:val="2C4B99"/>
            <w:sz w:val="24"/>
            <w:szCs w:val="24"/>
            <w:u w:val="single"/>
            <w:lang w:eastAsia="ru-RU"/>
          </w:rPr>
          <w:t>от 28.03.2017 N 486-з</w:t>
        </w:r>
      </w:hyperlink>
      <w:r w:rsidRPr="005219C3">
        <w:rPr>
          <w:rFonts w:ascii="Arial" w:eastAsia="Times New Roman" w:hAnsi="Arial" w:cs="Arial"/>
          <w:color w:val="444444"/>
          <w:sz w:val="24"/>
          <w:szCs w:val="24"/>
          <w:lang w:eastAsia="ru-RU"/>
        </w:rPr>
        <w:t>, </w:t>
      </w:r>
      <w:hyperlink r:id="rId12" w:history="1">
        <w:r w:rsidRPr="005219C3">
          <w:rPr>
            <w:rFonts w:ascii="Arial" w:eastAsia="Times New Roman" w:hAnsi="Arial" w:cs="Arial"/>
            <w:color w:val="2C4B99"/>
            <w:sz w:val="24"/>
            <w:szCs w:val="24"/>
            <w:u w:val="single"/>
            <w:lang w:eastAsia="ru-RU"/>
          </w:rPr>
          <w:t>от 26.09.2017 N 536-з</w:t>
        </w:r>
      </w:hyperlink>
      <w:r w:rsidRPr="005219C3">
        <w:rPr>
          <w:rFonts w:ascii="Arial" w:eastAsia="Times New Roman" w:hAnsi="Arial" w:cs="Arial"/>
          <w:color w:val="444444"/>
          <w:sz w:val="24"/>
          <w:szCs w:val="24"/>
          <w:lang w:eastAsia="ru-RU"/>
        </w:rPr>
        <w:t>, </w:t>
      </w:r>
      <w:hyperlink r:id="rId13" w:history="1">
        <w:r w:rsidRPr="005219C3">
          <w:rPr>
            <w:rFonts w:ascii="Arial" w:eastAsia="Times New Roman" w:hAnsi="Arial" w:cs="Arial"/>
            <w:color w:val="2C4B99"/>
            <w:sz w:val="24"/>
            <w:szCs w:val="24"/>
            <w:u w:val="single"/>
            <w:lang w:eastAsia="ru-RU"/>
          </w:rPr>
          <w:t>от 22.06.2018 N 651-з</w:t>
        </w:r>
      </w:hyperlink>
      <w:r w:rsidRPr="005219C3">
        <w:rPr>
          <w:rFonts w:ascii="Arial" w:eastAsia="Times New Roman" w:hAnsi="Arial" w:cs="Arial"/>
          <w:color w:val="444444"/>
          <w:sz w:val="24"/>
          <w:szCs w:val="24"/>
          <w:lang w:eastAsia="ru-RU"/>
        </w:rPr>
        <w:t>, </w:t>
      </w:r>
      <w:hyperlink r:id="rId14" w:history="1">
        <w:r w:rsidRPr="005219C3">
          <w:rPr>
            <w:rFonts w:ascii="Arial" w:eastAsia="Times New Roman" w:hAnsi="Arial" w:cs="Arial"/>
            <w:color w:val="2C4B99"/>
            <w:sz w:val="24"/>
            <w:szCs w:val="24"/>
            <w:u w:val="single"/>
            <w:lang w:eastAsia="ru-RU"/>
          </w:rPr>
          <w:t>от 05.06.2019 N 114-з</w:t>
        </w:r>
      </w:hyperlink>
      <w:r w:rsidRPr="005219C3">
        <w:rPr>
          <w:rFonts w:ascii="Arial" w:eastAsia="Times New Roman" w:hAnsi="Arial" w:cs="Arial"/>
          <w:color w:val="444444"/>
          <w:sz w:val="24"/>
          <w:szCs w:val="24"/>
          <w:lang w:eastAsia="ru-RU"/>
        </w:rPr>
        <w:t>, </w:t>
      </w:r>
      <w:hyperlink r:id="rId15" w:history="1">
        <w:r w:rsidRPr="005219C3">
          <w:rPr>
            <w:rFonts w:ascii="Arial" w:eastAsia="Times New Roman" w:hAnsi="Arial" w:cs="Arial"/>
            <w:color w:val="2C4B99"/>
            <w:sz w:val="24"/>
            <w:szCs w:val="24"/>
            <w:u w:val="single"/>
            <w:lang w:eastAsia="ru-RU"/>
          </w:rPr>
          <w:t>от 04.06.2020 N 276-з</w:t>
        </w:r>
      </w:hyperlink>
      <w:r w:rsidRPr="005219C3">
        <w:rPr>
          <w:rFonts w:ascii="Arial" w:eastAsia="Times New Roman" w:hAnsi="Arial" w:cs="Arial"/>
          <w:color w:val="444444"/>
          <w:sz w:val="24"/>
          <w:szCs w:val="24"/>
          <w:lang w:eastAsia="ru-RU"/>
        </w:rPr>
        <w:t>, </w:t>
      </w:r>
      <w:hyperlink r:id="rId16" w:history="1">
        <w:r w:rsidRPr="005219C3">
          <w:rPr>
            <w:rFonts w:ascii="Arial" w:eastAsia="Times New Roman" w:hAnsi="Arial" w:cs="Arial"/>
            <w:color w:val="2C4B99"/>
            <w:sz w:val="24"/>
            <w:szCs w:val="24"/>
            <w:u w:val="single"/>
            <w:lang w:eastAsia="ru-RU"/>
          </w:rPr>
          <w:t>от 07.12.2020 N 347-з</w:t>
        </w:r>
      </w:hyperlink>
      <w:r w:rsidRPr="005219C3">
        <w:rPr>
          <w:rFonts w:ascii="Arial" w:eastAsia="Times New Roman" w:hAnsi="Arial" w:cs="Arial"/>
          <w:color w:val="444444"/>
          <w:sz w:val="24"/>
          <w:szCs w:val="24"/>
          <w:lang w:eastAsia="ru-RU"/>
        </w:rPr>
        <w:t>, </w:t>
      </w:r>
      <w:hyperlink r:id="rId17" w:history="1">
        <w:r w:rsidRPr="005219C3">
          <w:rPr>
            <w:rFonts w:ascii="Arial" w:eastAsia="Times New Roman" w:hAnsi="Arial" w:cs="Arial"/>
            <w:color w:val="2C4B99"/>
            <w:sz w:val="24"/>
            <w:szCs w:val="24"/>
            <w:u w:val="single"/>
            <w:lang w:eastAsia="ru-RU"/>
          </w:rPr>
          <w:t>от 04.02.2021 N 376-з</w:t>
        </w:r>
      </w:hyperlink>
      <w:r w:rsidRPr="005219C3">
        <w:rPr>
          <w:rFonts w:ascii="Arial" w:eastAsia="Times New Roman" w:hAnsi="Arial" w:cs="Arial"/>
          <w:color w:val="444444"/>
          <w:sz w:val="24"/>
          <w:szCs w:val="24"/>
          <w:lang w:eastAsia="ru-RU"/>
        </w:rPr>
        <w:t>, </w:t>
      </w:r>
      <w:hyperlink r:id="rId18" w:history="1">
        <w:r w:rsidRPr="005219C3">
          <w:rPr>
            <w:rFonts w:ascii="Arial" w:eastAsia="Times New Roman" w:hAnsi="Arial" w:cs="Arial"/>
            <w:color w:val="2C4B99"/>
            <w:sz w:val="24"/>
            <w:szCs w:val="24"/>
            <w:u w:val="single"/>
            <w:lang w:eastAsia="ru-RU"/>
          </w:rPr>
          <w:t>от 06.12.2021 N 482-з</w:t>
        </w:r>
      </w:hyperlink>
      <w:r w:rsidRPr="005219C3">
        <w:rPr>
          <w:rFonts w:ascii="Arial" w:eastAsia="Times New Roman" w:hAnsi="Arial" w:cs="Arial"/>
          <w:color w:val="444444"/>
          <w:sz w:val="24"/>
          <w:szCs w:val="24"/>
          <w:lang w:eastAsia="ru-RU"/>
        </w:rPr>
        <w:t>, </w:t>
      </w:r>
      <w:hyperlink r:id="rId19" w:history="1">
        <w:r w:rsidRPr="005219C3">
          <w:rPr>
            <w:rFonts w:ascii="Arial" w:eastAsia="Times New Roman" w:hAnsi="Arial" w:cs="Arial"/>
            <w:color w:val="2C4B99"/>
            <w:sz w:val="24"/>
            <w:szCs w:val="24"/>
            <w:u w:val="single"/>
            <w:lang w:eastAsia="ru-RU"/>
          </w:rPr>
          <w:t>от 24.12.2021 N 514-з</w:t>
        </w:r>
      </w:hyperlink>
      <w:r w:rsidRPr="005219C3">
        <w:rPr>
          <w:rFonts w:ascii="Arial" w:eastAsia="Times New Roman" w:hAnsi="Arial" w:cs="Arial"/>
          <w:color w:val="444444"/>
          <w:sz w:val="24"/>
          <w:szCs w:val="24"/>
          <w:lang w:eastAsia="ru-RU"/>
        </w:rPr>
        <w:t>)</w:t>
      </w:r>
    </w:p>
    <w:p w:rsidR="005219C3" w:rsidRPr="005219C3" w:rsidRDefault="005219C3" w:rsidP="005219C3">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br/>
        <w:t>     Принят</w:t>
      </w:r>
      <w:r w:rsidRPr="005219C3">
        <w:rPr>
          <w:rFonts w:ascii="Arial" w:eastAsia="Times New Roman" w:hAnsi="Arial" w:cs="Arial"/>
          <w:color w:val="444444"/>
          <w:sz w:val="24"/>
          <w:szCs w:val="24"/>
          <w:lang w:eastAsia="ru-RU"/>
        </w:rPr>
        <w:br/>
        <w:t> Государственным Собранием -</w:t>
      </w:r>
      <w:r w:rsidRPr="005219C3">
        <w:rPr>
          <w:rFonts w:ascii="Arial" w:eastAsia="Times New Roman" w:hAnsi="Arial" w:cs="Arial"/>
          <w:color w:val="444444"/>
          <w:sz w:val="24"/>
          <w:szCs w:val="24"/>
          <w:lang w:eastAsia="ru-RU"/>
        </w:rPr>
        <w:br/>
        <w:t> Курултаем Республики Башкортостан</w:t>
      </w:r>
      <w:r w:rsidRPr="005219C3">
        <w:rPr>
          <w:rFonts w:ascii="Arial" w:eastAsia="Times New Roman" w:hAnsi="Arial" w:cs="Arial"/>
          <w:color w:val="444444"/>
          <w:sz w:val="24"/>
          <w:szCs w:val="24"/>
          <w:lang w:eastAsia="ru-RU"/>
        </w:rPr>
        <w:br/>
        <w:t> 29 ноября 2012 года.</w:t>
      </w:r>
    </w:p>
    <w:p w:rsidR="005219C3" w:rsidRPr="005219C3" w:rsidRDefault="005219C3" w:rsidP="005219C3">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Статья 1. Предмет регулирования настоящего Закона</w:t>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Настоящий Закон регулирует отдельные отношения, возникающие в сфере охраны здоровья граждан в Республике Башкортостан (далее - сфера охраны здоровья).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Статья 2. Основные понятия, используемые в настоящем Законе</w:t>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Для целей настоящего Закона используются основные понятия, установленные </w:t>
      </w:r>
      <w:hyperlink r:id="rId20" w:anchor="64U0IK" w:history="1">
        <w:r w:rsidRPr="005219C3">
          <w:rPr>
            <w:rFonts w:ascii="Arial" w:eastAsia="Times New Roman" w:hAnsi="Arial" w:cs="Arial"/>
            <w:color w:val="2C4B99"/>
            <w:sz w:val="24"/>
            <w:szCs w:val="24"/>
            <w:u w:val="single"/>
            <w:lang w:eastAsia="ru-RU"/>
          </w:rPr>
          <w:t>Федеральным законом от 21 ноября 2011 года N 323-ФЗ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 (далее - </w:t>
      </w:r>
      <w:hyperlink r:id="rId21" w:anchor="64U0IK" w:history="1">
        <w:r w:rsidRPr="005219C3">
          <w:rPr>
            <w:rFonts w:ascii="Arial" w:eastAsia="Times New Roman" w:hAnsi="Arial" w:cs="Arial"/>
            <w:color w:val="2C4B99"/>
            <w:sz w:val="24"/>
            <w:szCs w:val="24"/>
            <w:u w:val="single"/>
            <w:lang w:eastAsia="ru-RU"/>
          </w:rPr>
          <w:t>Федеральный закон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Статья 3. Законодательство Республики Башкортостан в сфере охраны здоровья</w:t>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Законодательство Республики Башкортостан в сфере охраны здоровья основывается на </w:t>
      </w:r>
      <w:hyperlink r:id="rId22" w:history="1">
        <w:r w:rsidRPr="005219C3">
          <w:rPr>
            <w:rFonts w:ascii="Arial" w:eastAsia="Times New Roman" w:hAnsi="Arial" w:cs="Arial"/>
            <w:color w:val="2C4B99"/>
            <w:sz w:val="24"/>
            <w:szCs w:val="24"/>
            <w:u w:val="single"/>
            <w:lang w:eastAsia="ru-RU"/>
          </w:rPr>
          <w:t>Конституции Российской Федерации</w:t>
        </w:r>
      </w:hyperlink>
      <w:r w:rsidRPr="005219C3">
        <w:rPr>
          <w:rFonts w:ascii="Arial" w:eastAsia="Times New Roman" w:hAnsi="Arial" w:cs="Arial"/>
          <w:color w:val="444444"/>
          <w:sz w:val="24"/>
          <w:szCs w:val="24"/>
          <w:lang w:eastAsia="ru-RU"/>
        </w:rPr>
        <w:t>, </w:t>
      </w:r>
      <w:hyperlink r:id="rId23" w:history="1">
        <w:r w:rsidRPr="005219C3">
          <w:rPr>
            <w:rFonts w:ascii="Arial" w:eastAsia="Times New Roman" w:hAnsi="Arial" w:cs="Arial"/>
            <w:color w:val="2C4B99"/>
            <w:sz w:val="24"/>
            <w:szCs w:val="24"/>
            <w:u w:val="single"/>
            <w:lang w:eastAsia="ru-RU"/>
          </w:rPr>
          <w:t>Конституции Республики Башкортостан</w:t>
        </w:r>
      </w:hyperlink>
      <w:r w:rsidRPr="005219C3">
        <w:rPr>
          <w:rFonts w:ascii="Arial" w:eastAsia="Times New Roman" w:hAnsi="Arial" w:cs="Arial"/>
          <w:color w:val="444444"/>
          <w:sz w:val="24"/>
          <w:szCs w:val="24"/>
          <w:lang w:eastAsia="ru-RU"/>
        </w:rPr>
        <w:t>, </w:t>
      </w:r>
      <w:hyperlink r:id="rId24" w:anchor="64U0IK" w:history="1">
        <w:r w:rsidRPr="005219C3">
          <w:rPr>
            <w:rFonts w:ascii="Arial" w:eastAsia="Times New Roman" w:hAnsi="Arial" w:cs="Arial"/>
            <w:color w:val="2C4B99"/>
            <w:sz w:val="24"/>
            <w:szCs w:val="24"/>
            <w:u w:val="single"/>
            <w:lang w:eastAsia="ru-RU"/>
          </w:rPr>
          <w:t>Федеральном законе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 других федеральных законах и иных нормативных правовых актах Российской Федерации и состоит из настоящего Закона и иных нормативных правовых актов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Статья 4. Осуществление органами государственной власти Республики Башкортостан переданных Российской Федерацией полномочий в сфере охраны здоровья</w:t>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lastRenderedPageBreak/>
        <w:t>1. Органы государственной власти Республики Башкортостан в соответствии с </w:t>
      </w:r>
      <w:hyperlink r:id="rId25" w:anchor="64U0IK" w:history="1">
        <w:r w:rsidRPr="005219C3">
          <w:rPr>
            <w:rFonts w:ascii="Arial" w:eastAsia="Times New Roman" w:hAnsi="Arial" w:cs="Arial"/>
            <w:color w:val="2C4B99"/>
            <w:sz w:val="24"/>
            <w:szCs w:val="24"/>
            <w:u w:val="single"/>
            <w:lang w:eastAsia="ru-RU"/>
          </w:rPr>
          <w:t>Федеральным законом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 осуществляют следующие переданные Российской Федерацией полномочия в сфере охраны здоровья: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лицензирование (в части предоставления и переоформления лицензий, предоставления выписок из реестра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предоставленных органами государственной власти Республики Башкортостан лицензий, утверждения форм заявлений о предоставлении и переоформлении лицензий, утверждения форм уведомлений, выписок из указанных реестров лицензий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Республики Башкортостан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26" w:history="1">
        <w:r w:rsidRPr="005219C3">
          <w:rPr>
            <w:rFonts w:ascii="Arial" w:eastAsia="Times New Roman" w:hAnsi="Arial" w:cs="Arial"/>
            <w:color w:val="2C4B99"/>
            <w:sz w:val="24"/>
            <w:szCs w:val="24"/>
            <w:u w:val="single"/>
            <w:lang w:eastAsia="ru-RU"/>
          </w:rPr>
          <w:t>Законов Республики Башкортостан от 31.10.2016 N 418-з</w:t>
        </w:r>
      </w:hyperlink>
      <w:r w:rsidRPr="005219C3">
        <w:rPr>
          <w:rFonts w:ascii="Arial" w:eastAsia="Times New Roman" w:hAnsi="Arial" w:cs="Arial"/>
          <w:color w:val="444444"/>
          <w:sz w:val="24"/>
          <w:szCs w:val="24"/>
          <w:lang w:eastAsia="ru-RU"/>
        </w:rPr>
        <w:t>, </w:t>
      </w:r>
      <w:hyperlink r:id="rId27" w:history="1">
        <w:r w:rsidRPr="005219C3">
          <w:rPr>
            <w:rFonts w:ascii="Arial" w:eastAsia="Times New Roman" w:hAnsi="Arial" w:cs="Arial"/>
            <w:color w:val="2C4B99"/>
            <w:sz w:val="24"/>
            <w:szCs w:val="24"/>
            <w:u w:val="single"/>
            <w:lang w:eastAsia="ru-RU"/>
          </w:rPr>
          <w:t>от 07.12.2020 N 347-з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28" w:history="1">
        <w:r w:rsidRPr="005219C3">
          <w:rPr>
            <w:rFonts w:ascii="Arial" w:eastAsia="Times New Roman" w:hAnsi="Arial" w:cs="Arial"/>
            <w:color w:val="2C4B99"/>
            <w:sz w:val="24"/>
            <w:szCs w:val="24"/>
            <w:u w:val="single"/>
            <w:lang w:eastAsia="ru-RU"/>
          </w:rPr>
          <w:t>Закона Республики Башкортостан от 01.07.2015 N 257-з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bookmarkStart w:id="0" w:name="_GoBack"/>
      <w:bookmarkEnd w:id="0"/>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29" w:history="1">
        <w:r w:rsidRPr="005219C3">
          <w:rPr>
            <w:rFonts w:ascii="Arial" w:eastAsia="Times New Roman" w:hAnsi="Arial" w:cs="Arial"/>
            <w:color w:val="2C4B99"/>
            <w:sz w:val="24"/>
            <w:szCs w:val="24"/>
            <w:u w:val="single"/>
            <w:lang w:eastAsia="ru-RU"/>
          </w:rPr>
          <w:t>Закона Республики Башкортостан от 01.07.2015 N 257-з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 xml:space="preserve">в) деятельность по обороту наркотических средств, психотропных веществ и их </w:t>
      </w:r>
      <w:proofErr w:type="spellStart"/>
      <w:r w:rsidRPr="005219C3">
        <w:rPr>
          <w:rFonts w:ascii="Arial" w:eastAsia="Times New Roman" w:hAnsi="Arial" w:cs="Arial"/>
          <w:color w:val="444444"/>
          <w:sz w:val="24"/>
          <w:szCs w:val="24"/>
          <w:lang w:eastAsia="ru-RU"/>
        </w:rPr>
        <w:t>прекурсоров</w:t>
      </w:r>
      <w:proofErr w:type="spellEnd"/>
      <w:r w:rsidRPr="005219C3">
        <w:rPr>
          <w:rFonts w:ascii="Arial" w:eastAsia="Times New Roman" w:hAnsi="Arial" w:cs="Arial"/>
          <w:color w:val="444444"/>
          <w:sz w:val="24"/>
          <w:szCs w:val="24"/>
          <w:lang w:eastAsia="ru-RU"/>
        </w:rPr>
        <w:t xml:space="preserve">, культивированию </w:t>
      </w:r>
      <w:proofErr w:type="spellStart"/>
      <w:r w:rsidRPr="005219C3">
        <w:rPr>
          <w:rFonts w:ascii="Arial" w:eastAsia="Times New Roman" w:hAnsi="Arial" w:cs="Arial"/>
          <w:color w:val="444444"/>
          <w:sz w:val="24"/>
          <w:szCs w:val="24"/>
          <w:lang w:eastAsia="ru-RU"/>
        </w:rPr>
        <w:t>наркосодержащих</w:t>
      </w:r>
      <w:proofErr w:type="spellEnd"/>
      <w:r w:rsidRPr="005219C3">
        <w:rPr>
          <w:rFonts w:ascii="Arial" w:eastAsia="Times New Roman" w:hAnsi="Arial" w:cs="Arial"/>
          <w:color w:val="444444"/>
          <w:sz w:val="24"/>
          <w:szCs w:val="24"/>
          <w:lang w:eastAsia="ru-RU"/>
        </w:rPr>
        <w:t xml:space="preserve">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w:t>
      </w:r>
      <w:proofErr w:type="spellStart"/>
      <w:r w:rsidRPr="005219C3">
        <w:rPr>
          <w:rFonts w:ascii="Arial" w:eastAsia="Times New Roman" w:hAnsi="Arial" w:cs="Arial"/>
          <w:color w:val="444444"/>
          <w:sz w:val="24"/>
          <w:szCs w:val="24"/>
          <w:lang w:eastAsia="ru-RU"/>
        </w:rPr>
        <w:t>прекурсоров</w:t>
      </w:r>
      <w:proofErr w:type="spellEnd"/>
      <w:r w:rsidRPr="005219C3">
        <w:rPr>
          <w:rFonts w:ascii="Arial" w:eastAsia="Times New Roman" w:hAnsi="Arial" w:cs="Arial"/>
          <w:color w:val="444444"/>
          <w:sz w:val="24"/>
          <w:szCs w:val="24"/>
          <w:lang w:eastAsia="ru-RU"/>
        </w:rPr>
        <w:t>,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30" w:history="1">
        <w:r w:rsidRPr="005219C3">
          <w:rPr>
            <w:rFonts w:ascii="Arial" w:eastAsia="Times New Roman" w:hAnsi="Arial" w:cs="Arial"/>
            <w:color w:val="2C4B99"/>
            <w:sz w:val="24"/>
            <w:szCs w:val="24"/>
            <w:u w:val="single"/>
            <w:lang w:eastAsia="ru-RU"/>
          </w:rPr>
          <w:t>Закона Республики Башкортостан от 01.07.2015 N 257-з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утратил силу. - </w:t>
      </w:r>
      <w:hyperlink r:id="rId31" w:history="1">
        <w:r w:rsidRPr="005219C3">
          <w:rPr>
            <w:rFonts w:ascii="Arial" w:eastAsia="Times New Roman" w:hAnsi="Arial" w:cs="Arial"/>
            <w:color w:val="2C4B99"/>
            <w:sz w:val="24"/>
            <w:szCs w:val="24"/>
            <w:u w:val="single"/>
            <w:lang w:eastAsia="ru-RU"/>
          </w:rPr>
          <w:t>Закон Республики Башкортостан от 31.10.2016 N 418-з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Субвенции предоставляются в соответствии с бюджетным законодательством Российской Федерации.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Субвенции на осуществление указанных в части 1 настоящей статьи полномочий носят целевой характер и не могут быть использованы на другие цели.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Глава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32" w:history="1">
        <w:r w:rsidRPr="005219C3">
          <w:rPr>
            <w:rFonts w:ascii="Arial" w:eastAsia="Times New Roman" w:hAnsi="Arial" w:cs="Arial"/>
            <w:color w:val="2C4B99"/>
            <w:sz w:val="24"/>
            <w:szCs w:val="24"/>
            <w:u w:val="single"/>
            <w:lang w:eastAsia="ru-RU"/>
          </w:rPr>
          <w:t>Закона Республики Башкортостан от 27.02.2015 N 193-з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назначает на должность (освобождает от должности) руководителя органа исполнительной власти Республики Башкортостан, осуществляющего переданные полномочия;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33" w:history="1">
        <w:r w:rsidRPr="005219C3">
          <w:rPr>
            <w:rFonts w:ascii="Arial" w:eastAsia="Times New Roman" w:hAnsi="Arial" w:cs="Arial"/>
            <w:color w:val="2C4B99"/>
            <w:sz w:val="24"/>
            <w:szCs w:val="24"/>
            <w:u w:val="single"/>
            <w:lang w:eastAsia="ru-RU"/>
          </w:rPr>
          <w:t>Закона Республики Башкортостан от 02.03.2016 N 342-з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утверждает структуру органа исполнительной власти Республики Башкортостан, осуществляющего переданные полномочия;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34" w:history="1">
        <w:r w:rsidRPr="005219C3">
          <w:rPr>
            <w:rFonts w:ascii="Arial" w:eastAsia="Times New Roman" w:hAnsi="Arial" w:cs="Arial"/>
            <w:color w:val="2C4B99"/>
            <w:sz w:val="24"/>
            <w:szCs w:val="24"/>
            <w:u w:val="single"/>
            <w:lang w:eastAsia="ru-RU"/>
          </w:rPr>
          <w:t>Закона Республики Башкортостан от 02.03.2016 N 342-з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уполномоченного федерального органа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вправе до утверждения административных регламентов, предусмотренных пунктом 1 части 7 статьи 15 </w:t>
      </w:r>
      <w:hyperlink r:id="rId35" w:anchor="64U0IK" w:history="1">
        <w:r w:rsidRPr="005219C3">
          <w:rPr>
            <w:rFonts w:ascii="Arial" w:eastAsia="Times New Roman" w:hAnsi="Arial" w:cs="Arial"/>
            <w:color w:val="2C4B99"/>
            <w:sz w:val="24"/>
            <w:szCs w:val="24"/>
            <w:u w:val="single"/>
            <w:lang w:eastAsia="ru-RU"/>
          </w:rPr>
          <w:t>Федерального закона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w:t>
      </w:r>
      <w:r w:rsidRPr="005219C3">
        <w:rPr>
          <w:rFonts w:ascii="Arial" w:eastAsia="Times New Roman" w:hAnsi="Arial" w:cs="Arial"/>
          <w:color w:val="444444"/>
          <w:sz w:val="24"/>
          <w:szCs w:val="24"/>
          <w:lang w:eastAsia="ru-RU"/>
        </w:rPr>
        <w:lastRenderedPageBreak/>
        <w:t>показателей в случае их установления, экземпляров нормативных правовых актов, издаваемых органом исполнительной власти Республики Башкортостан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36" w:history="1">
        <w:r w:rsidRPr="005219C3">
          <w:rPr>
            <w:rFonts w:ascii="Arial" w:eastAsia="Times New Roman" w:hAnsi="Arial" w:cs="Arial"/>
            <w:color w:val="2C4B99"/>
            <w:sz w:val="24"/>
            <w:szCs w:val="24"/>
            <w:u w:val="single"/>
            <w:lang w:eastAsia="ru-RU"/>
          </w:rPr>
          <w:t>Закона Республики Башкортостан от 07.12.2020 N 347-з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6) утратил силу. - </w:t>
      </w:r>
      <w:hyperlink r:id="rId37" w:history="1">
        <w:r w:rsidRPr="005219C3">
          <w:rPr>
            <w:rFonts w:ascii="Arial" w:eastAsia="Times New Roman" w:hAnsi="Arial" w:cs="Arial"/>
            <w:color w:val="2C4B99"/>
            <w:sz w:val="24"/>
            <w:szCs w:val="24"/>
            <w:u w:val="single"/>
            <w:lang w:eastAsia="ru-RU"/>
          </w:rPr>
          <w:t>Закон Республики Башкортостан от 31.10.2016 N 418-з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br/>
      </w:r>
      <w:r w:rsidRPr="005219C3">
        <w:rPr>
          <w:rFonts w:ascii="Arial" w:eastAsia="Times New Roman" w:hAnsi="Arial" w:cs="Arial"/>
          <w:b/>
          <w:bCs/>
          <w:color w:val="444444"/>
          <w:sz w:val="24"/>
          <w:szCs w:val="24"/>
          <w:lang w:eastAsia="ru-RU"/>
        </w:rPr>
        <w:br/>
        <w:t>Статья 5. Полномочия органов государственной власти Республики Башкортостан в сфере охраны здоровья</w:t>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К полномочиям органов государственной власти Республики Башкортостан в сфере охраны здоровья относятся: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защита прав человека и гражданина в сфере охраны здоровья;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разработка, утверждение и реализация программы государственных гарантий бесплатного оказания гражданам в Республике Башкортостан медицинской помощи, включающей в себя территориальную программу обязательного медицинского страхования;</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формирование структуры органов исполнительной власти Республики Башкортостан, осуществляющих установленные настоящей статьей полномочия в сфере охраны здоровья, и установление порядка их организации и деятельности;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организация оказания населению Республики Башкортостан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органам исполнительной власти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38" w:history="1">
        <w:r w:rsidRPr="005219C3">
          <w:rPr>
            <w:rFonts w:ascii="Arial" w:eastAsia="Times New Roman" w:hAnsi="Arial" w:cs="Arial"/>
            <w:color w:val="2C4B99"/>
            <w:sz w:val="24"/>
            <w:szCs w:val="24"/>
            <w:u w:val="single"/>
            <w:lang w:eastAsia="ru-RU"/>
          </w:rPr>
          <w:t>Закона Республики Башкортостан от 27.02.2015 N 193-з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органам исполнительной власти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lastRenderedPageBreak/>
        <w:t>(п. 5.1 введен </w:t>
      </w:r>
      <w:hyperlink r:id="rId39" w:history="1">
        <w:r w:rsidRPr="005219C3">
          <w:rPr>
            <w:rFonts w:ascii="Arial" w:eastAsia="Times New Roman" w:hAnsi="Arial" w:cs="Arial"/>
            <w:color w:val="2C4B99"/>
            <w:sz w:val="24"/>
            <w:szCs w:val="24"/>
            <w:u w:val="single"/>
            <w:lang w:eastAsia="ru-RU"/>
          </w:rPr>
          <w:t>Законом Республики Башкортостан от 27.02.2015 N 193-з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органам исполнительной власти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5.2 введен </w:t>
      </w:r>
      <w:hyperlink r:id="rId40" w:history="1">
        <w:r w:rsidRPr="005219C3">
          <w:rPr>
            <w:rFonts w:ascii="Arial" w:eastAsia="Times New Roman" w:hAnsi="Arial" w:cs="Arial"/>
            <w:color w:val="2C4B99"/>
            <w:sz w:val="24"/>
            <w:szCs w:val="24"/>
            <w:u w:val="single"/>
            <w:lang w:eastAsia="ru-RU"/>
          </w:rPr>
          <w:t>Законом Республики Башкортостан от 02.03.2016 N 342-з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41" w:history="1">
        <w:r w:rsidRPr="005219C3">
          <w:rPr>
            <w:rFonts w:ascii="Arial" w:eastAsia="Times New Roman" w:hAnsi="Arial" w:cs="Arial"/>
            <w:color w:val="2C4B99"/>
            <w:sz w:val="24"/>
            <w:szCs w:val="24"/>
            <w:u w:val="single"/>
            <w:lang w:eastAsia="ru-RU"/>
          </w:rPr>
          <w:t>Закона Республики Башкортостан от 05.06.2019 N 114-з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42" w:history="1">
        <w:r w:rsidRPr="005219C3">
          <w:rPr>
            <w:rFonts w:ascii="Arial" w:eastAsia="Times New Roman" w:hAnsi="Arial" w:cs="Arial"/>
            <w:color w:val="2C4B99"/>
            <w:sz w:val="24"/>
            <w:szCs w:val="24"/>
            <w:u w:val="single"/>
            <w:lang w:eastAsia="ru-RU"/>
          </w:rPr>
          <w:t>Закона Республики Башкортостан от 27.02.2015 N 193-з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8) организация осуществления мероприятий по профилактике заболеваний и формированию здорового образа жизни у граждан, проживающих на территории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w:t>
      </w:r>
      <w:proofErr w:type="spellStart"/>
      <w:r w:rsidRPr="005219C3">
        <w:rPr>
          <w:rFonts w:ascii="Arial" w:eastAsia="Times New Roman" w:hAnsi="Arial" w:cs="Arial"/>
          <w:color w:val="444444"/>
          <w:sz w:val="24"/>
          <w:szCs w:val="24"/>
          <w:lang w:eastAsia="ru-RU"/>
        </w:rPr>
        <w:t>жизнеугрожающих</w:t>
      </w:r>
      <w:proofErr w:type="spellEnd"/>
      <w:r w:rsidRPr="005219C3">
        <w:rPr>
          <w:rFonts w:ascii="Arial" w:eastAsia="Times New Roman" w:hAnsi="Arial" w:cs="Arial"/>
          <w:color w:val="444444"/>
          <w:sz w:val="24"/>
          <w:szCs w:val="24"/>
          <w:lang w:eastAsia="ru-RU"/>
        </w:rPr>
        <w:t xml:space="preserve"> и хронических прогрессирующих редких (</w:t>
      </w:r>
      <w:proofErr w:type="spellStart"/>
      <w:r w:rsidRPr="005219C3">
        <w:rPr>
          <w:rFonts w:ascii="Arial" w:eastAsia="Times New Roman" w:hAnsi="Arial" w:cs="Arial"/>
          <w:color w:val="444444"/>
          <w:sz w:val="24"/>
          <w:szCs w:val="24"/>
          <w:lang w:eastAsia="ru-RU"/>
        </w:rPr>
        <w:t>орфанных</w:t>
      </w:r>
      <w:proofErr w:type="spellEnd"/>
      <w:r w:rsidRPr="005219C3">
        <w:rPr>
          <w:rFonts w:ascii="Arial" w:eastAsia="Times New Roman" w:hAnsi="Arial" w:cs="Arial"/>
          <w:color w:val="444444"/>
          <w:sz w:val="24"/>
          <w:szCs w:val="24"/>
          <w:lang w:eastAsia="ru-RU"/>
        </w:rPr>
        <w:t>) заболеваний, приводящих к сокращению продолжительности жизни гражданина или инвалидности, утверждаемый в соответствии с федеральным законодательством;</w:t>
      </w:r>
      <w:r w:rsidRPr="005219C3">
        <w:rPr>
          <w:rFonts w:ascii="Arial" w:eastAsia="Times New Roman" w:hAnsi="Arial" w:cs="Arial"/>
          <w:color w:val="444444"/>
          <w:sz w:val="24"/>
          <w:szCs w:val="24"/>
          <w:lang w:eastAsia="ru-RU"/>
        </w:rPr>
        <w:br/>
      </w:r>
    </w:p>
    <w:p w:rsidR="005219C3" w:rsidRPr="005219C3" w:rsidRDefault="005219C3" w:rsidP="005219C3">
      <w:pPr>
        <w:shd w:val="clear" w:color="auto" w:fill="FFFFFF"/>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43" w:history="1">
        <w:r w:rsidRPr="005219C3">
          <w:rPr>
            <w:rFonts w:ascii="Arial" w:eastAsia="Times New Roman" w:hAnsi="Arial" w:cs="Arial"/>
            <w:color w:val="2C4B99"/>
            <w:sz w:val="24"/>
            <w:szCs w:val="24"/>
            <w:u w:val="single"/>
            <w:lang w:eastAsia="ru-RU"/>
          </w:rPr>
          <w:t>Закона Республики Башкортостан от 27.02.2015 N 193-з</w:t>
        </w:r>
      </w:hyperlink>
      <w:r w:rsidRPr="005219C3">
        <w:rPr>
          <w:rFonts w:ascii="Arial" w:eastAsia="Times New Roman" w:hAnsi="Arial" w:cs="Arial"/>
          <w:color w:val="444444"/>
          <w:sz w:val="24"/>
          <w:szCs w:val="24"/>
          <w:lang w:eastAsia="ru-RU"/>
        </w:rPr>
        <w:t>)</w:t>
      </w: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11) координация деятельности республиканского органа исполнительной власти в сфере охраны здоровья, субъектов государственной, муниципальной и частной систем здравоохранения на территории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lastRenderedPageBreak/>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13) информирование населения Республики Башкортостан,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Республики Башкортостан, осуществляемое на основе ежегодных статистических данных, а также информирование об угрозе возникновения и о возникновении эпидемий;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15) обеспечение разработки и реализация республиканских программ научных исследований в сфере охраны здоровья, их координация;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17 введен </w:t>
      </w:r>
      <w:hyperlink r:id="rId44" w:history="1">
        <w:r w:rsidRPr="005219C3">
          <w:rPr>
            <w:rFonts w:ascii="Arial" w:eastAsia="Times New Roman" w:hAnsi="Arial" w:cs="Arial"/>
            <w:color w:val="2C4B99"/>
            <w:sz w:val="24"/>
            <w:szCs w:val="24"/>
            <w:u w:val="single"/>
            <w:lang w:eastAsia="ru-RU"/>
          </w:rPr>
          <w:t>Законом Республики Башкортостан от 27.02.2015 N 193-з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18) создание условий для организации проведения независимой оценки качества условий оказания услуг медицинскими организациями;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18 введен </w:t>
      </w:r>
      <w:hyperlink r:id="rId45" w:history="1">
        <w:r w:rsidRPr="005219C3">
          <w:rPr>
            <w:rFonts w:ascii="Arial" w:eastAsia="Times New Roman" w:hAnsi="Arial" w:cs="Arial"/>
            <w:color w:val="2C4B99"/>
            <w:sz w:val="24"/>
            <w:szCs w:val="24"/>
            <w:u w:val="single"/>
            <w:lang w:eastAsia="ru-RU"/>
          </w:rPr>
          <w:t>Законом Республики Башкортостан от 27.02.2015 N 193-з</w:t>
        </w:r>
      </w:hyperlink>
      <w:r w:rsidRPr="005219C3">
        <w:rPr>
          <w:rFonts w:ascii="Arial" w:eastAsia="Times New Roman" w:hAnsi="Arial" w:cs="Arial"/>
          <w:color w:val="444444"/>
          <w:sz w:val="24"/>
          <w:szCs w:val="24"/>
          <w:lang w:eastAsia="ru-RU"/>
        </w:rPr>
        <w:t>; в ред. </w:t>
      </w:r>
      <w:hyperlink r:id="rId46" w:history="1">
        <w:r w:rsidRPr="005219C3">
          <w:rPr>
            <w:rFonts w:ascii="Arial" w:eastAsia="Times New Roman" w:hAnsi="Arial" w:cs="Arial"/>
            <w:color w:val="2C4B99"/>
            <w:sz w:val="24"/>
            <w:szCs w:val="24"/>
            <w:u w:val="single"/>
            <w:lang w:eastAsia="ru-RU"/>
          </w:rPr>
          <w:t>Закона Республики Башкортостан от 22.06.2018 N 651-з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19) организация медико-биологического обеспечения спортсменов спортивных сборных команд Республики Башкортостан;</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19 введен </w:t>
      </w:r>
      <w:hyperlink r:id="rId47" w:history="1">
        <w:r w:rsidRPr="005219C3">
          <w:rPr>
            <w:rFonts w:ascii="Arial" w:eastAsia="Times New Roman" w:hAnsi="Arial" w:cs="Arial"/>
            <w:color w:val="2C4B99"/>
            <w:sz w:val="24"/>
            <w:szCs w:val="24"/>
            <w:u w:val="single"/>
            <w:lang w:eastAsia="ru-RU"/>
          </w:rPr>
          <w:t>Законом Республики Башкортостан от 22.06.2018 N 651-з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lastRenderedPageBreak/>
        <w:t>20) установление порядка проведения оценки последствий принятия решения о ликвидации медицинской организации, подведомственной органам исполнительной власти Республики Башкортостан,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20 введен </w:t>
      </w:r>
      <w:hyperlink r:id="rId48" w:history="1">
        <w:r w:rsidRPr="005219C3">
          <w:rPr>
            <w:rFonts w:ascii="Arial" w:eastAsia="Times New Roman" w:hAnsi="Arial" w:cs="Arial"/>
            <w:color w:val="2C4B99"/>
            <w:sz w:val="24"/>
            <w:szCs w:val="24"/>
            <w:u w:val="single"/>
            <w:lang w:eastAsia="ru-RU"/>
          </w:rPr>
          <w:t>Законом Республики Башкортостан от 22.06.2018 N 651-з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Правительство Республики Башкортостан определяет условия: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обеспечения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осуществляемого по заключению врачей;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прохождения медицинских осмотров, в том числе профилактических медицинских осмотров, в связи с занятиями физической культурой и спортом, прохождения диспансеризации, диспансерного наблюдения, медицинской реабилитации, оказания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49" w:history="1">
        <w:r w:rsidRPr="005219C3">
          <w:rPr>
            <w:rFonts w:ascii="Arial" w:eastAsia="Times New Roman" w:hAnsi="Arial" w:cs="Arial"/>
            <w:color w:val="2C4B99"/>
            <w:sz w:val="24"/>
            <w:szCs w:val="24"/>
            <w:u w:val="single"/>
            <w:lang w:eastAsia="ru-RU"/>
          </w:rPr>
          <w:t>Закона Республики Башкортостан от 26.09.2017 N 536-з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проведения медицинских консультаций без взимания платы при определении профессиональной пригодности;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Республиканский орган исполнительной власти в сфере охраны здоровья: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утратил силу с 1 января 2017 года. - Пункт 3.1 статьи 10 данного Закона;</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осуществляет ведение региональных сегментов федеральных регистров, предусмотренных частью 2.2 статьи 43, частями 6, 9 статьи 44, частью 4 статьи 44.1 </w:t>
      </w:r>
      <w:hyperlink r:id="rId50" w:anchor="64U0IK" w:history="1">
        <w:r w:rsidRPr="005219C3">
          <w:rPr>
            <w:rFonts w:ascii="Arial" w:eastAsia="Times New Roman" w:hAnsi="Arial" w:cs="Arial"/>
            <w:color w:val="2C4B99"/>
            <w:sz w:val="24"/>
            <w:szCs w:val="24"/>
            <w:u w:val="single"/>
            <w:lang w:eastAsia="ru-RU"/>
          </w:rPr>
          <w:t>Федерального закона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51" w:history="1">
        <w:r w:rsidRPr="005219C3">
          <w:rPr>
            <w:rFonts w:ascii="Arial" w:eastAsia="Times New Roman" w:hAnsi="Arial" w:cs="Arial"/>
            <w:color w:val="2C4B99"/>
            <w:sz w:val="24"/>
            <w:szCs w:val="24"/>
            <w:u w:val="single"/>
            <w:lang w:eastAsia="ru-RU"/>
          </w:rPr>
          <w:t>Законов Республики Башкортостан от 03.06.2013 N 680-з</w:t>
        </w:r>
      </w:hyperlink>
      <w:r w:rsidRPr="005219C3">
        <w:rPr>
          <w:rFonts w:ascii="Arial" w:eastAsia="Times New Roman" w:hAnsi="Arial" w:cs="Arial"/>
          <w:color w:val="444444"/>
          <w:sz w:val="24"/>
          <w:szCs w:val="24"/>
          <w:lang w:eastAsia="ru-RU"/>
        </w:rPr>
        <w:t>, </w:t>
      </w:r>
      <w:hyperlink r:id="rId52" w:history="1">
        <w:r w:rsidRPr="005219C3">
          <w:rPr>
            <w:rFonts w:ascii="Arial" w:eastAsia="Times New Roman" w:hAnsi="Arial" w:cs="Arial"/>
            <w:color w:val="2C4B99"/>
            <w:sz w:val="24"/>
            <w:szCs w:val="24"/>
            <w:u w:val="single"/>
            <w:lang w:eastAsia="ru-RU"/>
          </w:rPr>
          <w:t>от 31.10.2016 N 418-з</w:t>
        </w:r>
      </w:hyperlink>
      <w:r w:rsidRPr="005219C3">
        <w:rPr>
          <w:rFonts w:ascii="Arial" w:eastAsia="Times New Roman" w:hAnsi="Arial" w:cs="Arial"/>
          <w:color w:val="444444"/>
          <w:sz w:val="24"/>
          <w:szCs w:val="24"/>
          <w:lang w:eastAsia="ru-RU"/>
        </w:rPr>
        <w:t>, </w:t>
      </w:r>
      <w:hyperlink r:id="rId53" w:history="1">
        <w:r w:rsidRPr="005219C3">
          <w:rPr>
            <w:rFonts w:ascii="Arial" w:eastAsia="Times New Roman" w:hAnsi="Arial" w:cs="Arial"/>
            <w:color w:val="2C4B99"/>
            <w:sz w:val="24"/>
            <w:szCs w:val="24"/>
            <w:u w:val="single"/>
            <w:lang w:eastAsia="ru-RU"/>
          </w:rPr>
          <w:t>от 22.12.2016 N 447-з</w:t>
        </w:r>
      </w:hyperlink>
      <w:r w:rsidRPr="005219C3">
        <w:rPr>
          <w:rFonts w:ascii="Arial" w:eastAsia="Times New Roman" w:hAnsi="Arial" w:cs="Arial"/>
          <w:color w:val="444444"/>
          <w:sz w:val="24"/>
          <w:szCs w:val="24"/>
          <w:lang w:eastAsia="ru-RU"/>
        </w:rPr>
        <w:t>, </w:t>
      </w:r>
      <w:hyperlink r:id="rId54" w:history="1">
        <w:r w:rsidRPr="005219C3">
          <w:rPr>
            <w:rFonts w:ascii="Arial" w:eastAsia="Times New Roman" w:hAnsi="Arial" w:cs="Arial"/>
            <w:color w:val="2C4B99"/>
            <w:sz w:val="24"/>
            <w:szCs w:val="24"/>
            <w:u w:val="single"/>
            <w:lang w:eastAsia="ru-RU"/>
          </w:rPr>
          <w:t>от 04.02.2021 N 376-з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определяет порядок занятия народной медициной, осуществляет выдачу гражданам разрешений на занятие народной медициной на территории Республики Башкортостан и лишение граждан разрешения на занятие народной медициной;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осуществляет ведомственный контроль качества и безопасности медицинской деятельности подведомственных организаций посредством осуществления полномочий, предусмотренных пунктами 1 и 2 части 3 статьи 87 </w:t>
      </w:r>
      <w:hyperlink r:id="rId55" w:anchor="64U0IK" w:history="1">
        <w:r w:rsidRPr="005219C3">
          <w:rPr>
            <w:rFonts w:ascii="Arial" w:eastAsia="Times New Roman" w:hAnsi="Arial" w:cs="Arial"/>
            <w:color w:val="2C4B99"/>
            <w:sz w:val="24"/>
            <w:szCs w:val="24"/>
            <w:u w:val="single"/>
            <w:lang w:eastAsia="ru-RU"/>
          </w:rPr>
          <w:t>Федерального закона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 ред. </w:t>
      </w:r>
      <w:hyperlink r:id="rId56" w:history="1">
        <w:r w:rsidRPr="005219C3">
          <w:rPr>
            <w:rFonts w:ascii="Arial" w:eastAsia="Times New Roman" w:hAnsi="Arial" w:cs="Arial"/>
            <w:color w:val="2C4B99"/>
            <w:sz w:val="24"/>
            <w:szCs w:val="24"/>
            <w:u w:val="single"/>
            <w:lang w:eastAsia="ru-RU"/>
          </w:rPr>
          <w:t>Законов Республики Башкортостан от 22.06.2018 N 651-з</w:t>
        </w:r>
      </w:hyperlink>
      <w:r w:rsidRPr="005219C3">
        <w:rPr>
          <w:rFonts w:ascii="Arial" w:eastAsia="Times New Roman" w:hAnsi="Arial" w:cs="Arial"/>
          <w:color w:val="444444"/>
          <w:sz w:val="24"/>
          <w:szCs w:val="24"/>
          <w:lang w:eastAsia="ru-RU"/>
        </w:rPr>
        <w:t>, </w:t>
      </w:r>
      <w:hyperlink r:id="rId57" w:history="1">
        <w:r w:rsidRPr="005219C3">
          <w:rPr>
            <w:rFonts w:ascii="Arial" w:eastAsia="Times New Roman" w:hAnsi="Arial" w:cs="Arial"/>
            <w:color w:val="2C4B99"/>
            <w:sz w:val="24"/>
            <w:szCs w:val="24"/>
            <w:u w:val="single"/>
            <w:lang w:eastAsia="ru-RU"/>
          </w:rPr>
          <w:t>от 24.12.2021 N 514-з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осуществляет полномочия оператора информационных систем в сфере здравоохранения;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6) утверждает порядок организации медико-биологического обеспечения спортсменов спортивных сборных команд Республики Башкортостан по согласованию с органом исполнительной власти Республики Башкортостан в области физической культуры и спорта;</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6 введен </w:t>
      </w:r>
      <w:hyperlink r:id="rId58" w:history="1">
        <w:r w:rsidRPr="005219C3">
          <w:rPr>
            <w:rFonts w:ascii="Arial" w:eastAsia="Times New Roman" w:hAnsi="Arial" w:cs="Arial"/>
            <w:color w:val="2C4B99"/>
            <w:sz w:val="24"/>
            <w:szCs w:val="24"/>
            <w:u w:val="single"/>
            <w:lang w:eastAsia="ru-RU"/>
          </w:rPr>
          <w:t>Законом Республики Башкортостан от 22.06.2018 N 651-з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7) устанавливает порядок проведения оценки последствий принятия решения о ликвидации медицинской организации, подведомственной органам исполнительной власти Республики Башкортостан, прекращении деятельности ее обособленного подразделения, включая критерии этой оценки, а также порядок создания комиссии по оценке последствий принятия такого решения и подготовки ею заключений;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7 введен </w:t>
      </w:r>
      <w:hyperlink r:id="rId59" w:history="1">
        <w:r w:rsidRPr="005219C3">
          <w:rPr>
            <w:rFonts w:ascii="Arial" w:eastAsia="Times New Roman" w:hAnsi="Arial" w:cs="Arial"/>
            <w:color w:val="2C4B99"/>
            <w:sz w:val="24"/>
            <w:szCs w:val="24"/>
            <w:u w:val="single"/>
            <w:lang w:eastAsia="ru-RU"/>
          </w:rPr>
          <w:t>Законом Республики Башкортостан от 22.06.2018 N 651-з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8) утверждает формируемый в порядке, устанавливаемом Правительством Республики Башкортостан, перечень медицинских организаций, оказывающих за счет бюджетных ассигнований бюджета Республики Башкортостан высокотехнологичную медицинскую помощь, не включенную в базовую программу обязательного медицинского страхования.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(п. 8 введен </w:t>
      </w:r>
      <w:hyperlink r:id="rId60" w:history="1">
        <w:r w:rsidRPr="005219C3">
          <w:rPr>
            <w:rFonts w:ascii="Arial" w:eastAsia="Times New Roman" w:hAnsi="Arial" w:cs="Arial"/>
            <w:color w:val="2C4B99"/>
            <w:sz w:val="24"/>
            <w:szCs w:val="24"/>
            <w:u w:val="single"/>
            <w:lang w:eastAsia="ru-RU"/>
          </w:rPr>
          <w:t>Законом Республики Башкортостан от 04.06.2020 N 276-з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Руководитель республиканского органа исполнительной власти в сфере охраны здоровья назначается на должность Главой Республики Башкортостан по согласованию с уполномоченным федеральным органом исполнительной власти.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(часть 4 введена </w:t>
      </w:r>
      <w:hyperlink r:id="rId61" w:history="1">
        <w:r w:rsidRPr="005219C3">
          <w:rPr>
            <w:rFonts w:ascii="Arial" w:eastAsia="Times New Roman" w:hAnsi="Arial" w:cs="Arial"/>
            <w:color w:val="2C4B99"/>
            <w:sz w:val="24"/>
            <w:szCs w:val="24"/>
            <w:u w:val="single"/>
            <w:lang w:eastAsia="ru-RU"/>
          </w:rPr>
          <w:t>Законом Республики Башкортостан от 06.12.2021 N 482-з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240" w:line="240" w:lineRule="auto"/>
        <w:jc w:val="center"/>
        <w:textAlignment w:val="baseline"/>
        <w:outlineLvl w:val="1"/>
        <w:rPr>
          <w:rFonts w:ascii="Arial" w:eastAsia="Times New Roman" w:hAnsi="Arial" w:cs="Arial"/>
          <w:b/>
          <w:bCs/>
          <w:color w:val="444444"/>
          <w:sz w:val="24"/>
          <w:szCs w:val="24"/>
          <w:lang w:eastAsia="ru-RU"/>
        </w:rPr>
      </w:pPr>
      <w:r w:rsidRPr="005219C3">
        <w:rPr>
          <w:rFonts w:ascii="Arial" w:eastAsia="Times New Roman" w:hAnsi="Arial" w:cs="Arial"/>
          <w:b/>
          <w:bCs/>
          <w:color w:val="444444"/>
          <w:sz w:val="24"/>
          <w:szCs w:val="24"/>
          <w:lang w:eastAsia="ru-RU"/>
        </w:rPr>
        <w:lastRenderedPageBreak/>
        <w:br/>
      </w:r>
      <w:r w:rsidRPr="005219C3">
        <w:rPr>
          <w:rFonts w:ascii="Arial" w:eastAsia="Times New Roman" w:hAnsi="Arial" w:cs="Arial"/>
          <w:b/>
          <w:bCs/>
          <w:color w:val="444444"/>
          <w:sz w:val="24"/>
          <w:szCs w:val="24"/>
          <w:lang w:eastAsia="ru-RU"/>
        </w:rPr>
        <w:br/>
        <w:t>Статья 5.1. Информирование населения о возможности распространения социально значимых заболеваний и заболеваний, представляющих опасность для окружающих, об угрозе возникновения и о возникновении эпидемий</w:t>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(введена </w:t>
      </w:r>
      <w:hyperlink r:id="rId62" w:history="1">
        <w:r w:rsidRPr="005219C3">
          <w:rPr>
            <w:rFonts w:ascii="Arial" w:eastAsia="Times New Roman" w:hAnsi="Arial" w:cs="Arial"/>
            <w:color w:val="2C4B99"/>
            <w:sz w:val="24"/>
            <w:szCs w:val="24"/>
            <w:u w:val="single"/>
            <w:lang w:eastAsia="ru-RU"/>
          </w:rPr>
          <w:t>Законом Республики Башкортостан от 01.07.2015 N 257-з</w:t>
        </w:r>
      </w:hyperlink>
      <w:r w:rsidRPr="005219C3">
        <w:rPr>
          <w:rFonts w:ascii="Arial" w:eastAsia="Times New Roman" w:hAnsi="Arial" w:cs="Arial"/>
          <w:color w:val="444444"/>
          <w:sz w:val="24"/>
          <w:szCs w:val="24"/>
          <w:lang w:eastAsia="ru-RU"/>
        </w:rPr>
        <w:t>)</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Органы государственной власти Республики Башкортостан, органы местного самоуправления в соответствии с </w:t>
      </w:r>
      <w:hyperlink r:id="rId63" w:anchor="64U0IK" w:history="1">
        <w:r w:rsidRPr="005219C3">
          <w:rPr>
            <w:rFonts w:ascii="Arial" w:eastAsia="Times New Roman" w:hAnsi="Arial" w:cs="Arial"/>
            <w:color w:val="2C4B99"/>
            <w:sz w:val="24"/>
            <w:szCs w:val="24"/>
            <w:u w:val="single"/>
            <w:lang w:eastAsia="ru-RU"/>
          </w:rPr>
          <w:t>Федеральным законом "Об основах охраны здоровья граждан в Российской Федерации"</w:t>
        </w:r>
      </w:hyperlink>
      <w:r w:rsidRPr="005219C3">
        <w:rPr>
          <w:rFonts w:ascii="Arial" w:eastAsia="Times New Roman" w:hAnsi="Arial" w:cs="Arial"/>
          <w:color w:val="444444"/>
          <w:sz w:val="24"/>
          <w:szCs w:val="24"/>
          <w:lang w:eastAsia="ru-RU"/>
        </w:rPr>
        <w:t> и настоящим Законом осуществляют соответственно информирование населения Республики Башкортостан, муниципальных образований,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Республики Башкортостан, муниципальных образований, осуществляемое на основе ежегодных статистических данных, а также информирование об угрозе возникновения и о возникновении эпидемий.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При осуществлении информирования населения Республики Башкортостан, муниципальных образований,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Республики Башкортостан, муниципальных образований, осуществляемого на основе ежегодных статистических данных, республиканский орган исполнительной власти в сфере охраны здоровья, органы местного самоуправления доводят до сведения населения Республики Башкортостан, муниципального образования следующую информацию:</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перечни социально значимых заболеваний и заболеваний, представляющих опасность для окружающих;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сведения о причинах возникновения и условиях распространения социально значимых заболеваний и заболеваний, представляющих опасность для окружающих;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данные об уровне распространенности социально значимых заболеваний и заболеваний, представляющих опасность для окружающих;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сведения об уровне заболеваемости населения социально значимыми заболеваниями и заболеваниями, представляющими опасность для окружающих;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показатели смертности населения от социально значимых заболеваний и заболеваний, представляющих опасность для окружающих;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6) данные о прогнозах возможного распространения социально значимых заболеваний и заболеваний, представляющих опасность для окружающих;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 xml:space="preserve">7) сведения о принимаемых мерах, направленных на предотвращение возможного распространения социально значимых заболеваний и заболеваний, представляющих </w:t>
      </w:r>
      <w:r w:rsidRPr="005219C3">
        <w:rPr>
          <w:rFonts w:ascii="Arial" w:eastAsia="Times New Roman" w:hAnsi="Arial" w:cs="Arial"/>
          <w:color w:val="444444"/>
          <w:sz w:val="24"/>
          <w:szCs w:val="24"/>
          <w:lang w:eastAsia="ru-RU"/>
        </w:rPr>
        <w:lastRenderedPageBreak/>
        <w:t>опасность для окружающих, и минимизацию последствий такого распространения;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8) иную необходимую информацию.</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При осуществлении информирования населения Республики Башкортостан, муниципальных образований, в том числе через средства массовой информации, об угрозе возникновения и о возникновении эпидемий республиканский орган исполнительной власти в сфере охраны здоровья, органы местного самоуправления доводят до сведения населения следующую информацию:</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сведения о заболеваниях, эпидемии которых могут возникнуть или возникли, симптомах, характере и продолжительности протекания;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сведения о причинах возникновения эпидемий и об условиях, способствующих их распространению;</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данные об эпидемических очагах;</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данные о принимаемых мерах по предотвращению угрозы возникновения эпидемий и ликвидации последствий возникших эпидемий, включая сведения о проводимых карантинных мероприятиях, медицинских организациях, оказывающих медицинскую помощь в связи с возникновением эпидемий, приемах и способах защиты населения от возникших эпидемий;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иную необходимую информацию.</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Информирование населения Республики Башкортостан, муниципальных образований о возможности распространения социально значимых заболеваний и заболеваний, представляющих опасность для окружающих, на территории Республики Башкортостан, муниципальных образований осуществляется республиканским органом исполнительной власти в сфере охраны здоровья, органами местного самоуправления на основе ежегодных статистических данных в срок не позднее 30 дней со дня их получения.</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Информирование населения Республики Башкортостан, муниципальных образований об угрозе возникновения или о возникновении эпидемии осуществляется республиканским органом исполнительной власти в сфере охраны здоровья, органами местного самоуправления незамедлительно после получения от органов, осуществляющих федеральный государственный санитарно-эпидемиологический надзор, сведений об угрозе возникновения или о возникновении эпидемии.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 xml:space="preserve">6. Информирование населения о прекращении угрозы возникновения эпидемии или об окончании (локализации) эпидемии осуществляется республиканским органом исполнительной власти в сфере охраны здоровья, органами местного самоуправления в течение дня, следующего за днем получения от органов, осуществляющих федеральный государственный санитарно-эпидемиологический надзор, сведений о прекращении угрозы возникновения эпидемии или об окончании (локализации) </w:t>
      </w:r>
      <w:r w:rsidRPr="005219C3">
        <w:rPr>
          <w:rFonts w:ascii="Arial" w:eastAsia="Times New Roman" w:hAnsi="Arial" w:cs="Arial"/>
          <w:color w:val="444444"/>
          <w:sz w:val="24"/>
          <w:szCs w:val="24"/>
          <w:lang w:eastAsia="ru-RU"/>
        </w:rPr>
        <w:lastRenderedPageBreak/>
        <w:t>эпидемии.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7. Информирование населения осуществляется посредством:</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1) размещения соответствующей информации в средствах массовой информации;</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2) размещения соответствующей информации на официальных сайтах республиканского органа исполнительной власти в сфере охраны здоровья, органов местного самоуправления в информационно-телекоммуникационной сети "Интернет";</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3) использования специализированных технических средств оповещения и информирования населения в местах массового пребывания людей;</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4) размещения в общественных местах стендов, содержащих соответствующую информацию;</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5) организованных встреч с населением;</w:t>
      </w:r>
      <w:r w:rsidRPr="005219C3">
        <w:rPr>
          <w:rFonts w:ascii="Arial" w:eastAsia="Times New Roman" w:hAnsi="Arial" w:cs="Arial"/>
          <w:color w:val="444444"/>
          <w:sz w:val="24"/>
          <w:szCs w:val="24"/>
          <w:lang w:eastAsia="ru-RU"/>
        </w:rPr>
        <w:br/>
      </w:r>
    </w:p>
    <w:p w:rsidR="005219C3" w:rsidRPr="005219C3" w:rsidRDefault="005219C3" w:rsidP="005219C3">
      <w:pPr>
        <w:spacing w:after="0" w:line="240" w:lineRule="auto"/>
        <w:textAlignment w:val="baseline"/>
        <w:rPr>
          <w:rFonts w:ascii="Arial" w:eastAsia="Times New Roman" w:hAnsi="Arial" w:cs="Arial"/>
          <w:color w:val="444444"/>
          <w:sz w:val="24"/>
          <w:szCs w:val="24"/>
          <w:lang w:eastAsia="ru-RU"/>
        </w:rPr>
      </w:pPr>
    </w:p>
    <w:p w:rsidR="005219C3" w:rsidRPr="005219C3" w:rsidRDefault="005219C3" w:rsidP="005219C3">
      <w:pPr>
        <w:spacing w:after="0" w:line="240" w:lineRule="auto"/>
        <w:ind w:firstLine="480"/>
        <w:textAlignment w:val="baseline"/>
        <w:rPr>
          <w:rFonts w:ascii="Arial" w:eastAsia="Times New Roman" w:hAnsi="Arial" w:cs="Arial"/>
          <w:color w:val="444444"/>
          <w:sz w:val="24"/>
          <w:szCs w:val="24"/>
          <w:lang w:eastAsia="ru-RU"/>
        </w:rPr>
      </w:pPr>
      <w:r w:rsidRPr="005219C3">
        <w:rPr>
          <w:rFonts w:ascii="Arial" w:eastAsia="Times New Roman" w:hAnsi="Arial" w:cs="Arial"/>
          <w:color w:val="444444"/>
          <w:sz w:val="24"/>
          <w:szCs w:val="24"/>
          <w:lang w:eastAsia="ru-RU"/>
        </w:rPr>
        <w:t>6) использования иных форм информирования населения.</w:t>
      </w: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Информирование населения Республики Башкортостан, муниципальных образований о возможности распространения социально значимых заболеваний и заболеваний, представляющих опасность для окружающих, на территории Республики Башкортостан, муниципальных образований осуществляется республиканским органом исполнительной власти в сфере охраны здоровья, органами местного самоуправления на основе ежегодных статистических данных в срок не позднее 30 дней со дня их получения.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Информирование населения Республики Башкортостан, муниципальных образований об угрозе возникновения или о возникновении эпидемии осуществляется республиканским органом исполнительной власти в сфере охраны здоровья, органами местного самоуправления незамедлительно после получения от органов, осуществляющих федеральный государственный санитарно-эпидемиологический надзор, сведений об угрозе возникновения или о возникновении эпидемии.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6. Информирование населения о прекращении угрозы возникновения эпидемии или об окончании (локализации) эпидемии осуществляется республиканским органом исполнительной власти в сфере охраны здоровья, органами местного самоуправления в течение дня, следующего за днем получения от органов, осуществляющих федеральный государственный санитарно-эпидемиологический надзор, сведений о прекращении угрозы возникновения эпидемии или об окончании (локализации) эпидемии.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7. Информирование населения осуществляется посредством:</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размещения соответствующей информации в средствах массовой информации;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размещения соответствующей информации на официальных сайтах республиканского органа исполнительной власти в сфере охраны здоровья, органов местного самоуправления в информационно-телекоммуникационной сети "Интернет";</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 использования специализированных технических средств оповещения и информирования населения в местах массового пребывания людей;</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размещения в общественных местах стендов, содержащих соответствующую информацию;</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организованных встреч с населением;</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6) использования иных форм информирования населения.</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5.2. Реализация на территории муниципальных образований мероприятий по профилактике заболеваний и формированию здорового образа жизни</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(введена </w:t>
      </w:r>
      <w:hyperlink r:id="rId64" w:history="1">
        <w:r w:rsidRPr="00742730">
          <w:rPr>
            <w:rFonts w:ascii="Arial" w:eastAsia="Times New Roman" w:hAnsi="Arial" w:cs="Arial"/>
            <w:color w:val="2C4B99"/>
            <w:sz w:val="24"/>
            <w:szCs w:val="24"/>
            <w:u w:val="single"/>
            <w:lang w:eastAsia="ru-RU"/>
          </w:rPr>
          <w:t>Законом Республики Башкортостан от 01.07.2015 N 257-з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В целях профилактики заболеваний и формирования здорового образа жизни у населения муниципальных образований органы местного самоуправления в соответствии с </w:t>
      </w:r>
      <w:hyperlink r:id="rId65" w:anchor="64U0IK" w:history="1">
        <w:r w:rsidRPr="00742730">
          <w:rPr>
            <w:rFonts w:ascii="Arial" w:eastAsia="Times New Roman" w:hAnsi="Arial" w:cs="Arial"/>
            <w:color w:val="2C4B99"/>
            <w:sz w:val="24"/>
            <w:szCs w:val="24"/>
            <w:u w:val="single"/>
            <w:lang w:eastAsia="ru-RU"/>
          </w:rPr>
          <w:t>Федеральным законом "Об основах охраны здоровья граждан в Российской Федерации"</w:t>
        </w:r>
      </w:hyperlink>
      <w:r w:rsidRPr="00742730">
        <w:rPr>
          <w:rFonts w:ascii="Arial" w:eastAsia="Times New Roman" w:hAnsi="Arial" w:cs="Arial"/>
          <w:color w:val="444444"/>
          <w:sz w:val="24"/>
          <w:szCs w:val="24"/>
          <w:lang w:eastAsia="ru-RU"/>
        </w:rPr>
        <w:t> и настоящим Законом реализуют следующие мероприятия по:</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формированию у населения мотивации для занятий физической культурой и спортом и созданию необходимых для этого условий;</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формированию у населения современного уровня знаний о рациональном и полноценном питании и здоровом образе жизни;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 xml:space="preserve">3) формированию у населения мотивации к отказу от злоупотребления алкогольной продукцией, потребления табака или потребления </w:t>
      </w:r>
      <w:proofErr w:type="spellStart"/>
      <w:r w:rsidRPr="00742730">
        <w:rPr>
          <w:rFonts w:ascii="Arial" w:eastAsia="Times New Roman" w:hAnsi="Arial" w:cs="Arial"/>
          <w:color w:val="444444"/>
          <w:sz w:val="24"/>
          <w:szCs w:val="24"/>
          <w:lang w:eastAsia="ru-RU"/>
        </w:rPr>
        <w:t>никотинсодержащей</w:t>
      </w:r>
      <w:proofErr w:type="spellEnd"/>
      <w:r w:rsidRPr="00742730">
        <w:rPr>
          <w:rFonts w:ascii="Arial" w:eastAsia="Times New Roman" w:hAnsi="Arial" w:cs="Arial"/>
          <w:color w:val="444444"/>
          <w:sz w:val="24"/>
          <w:szCs w:val="24"/>
          <w:lang w:eastAsia="ru-RU"/>
        </w:rPr>
        <w:t xml:space="preserve"> продукции, немедицинского потребления наркотических средств и психотропных веществ;</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66" w:history="1">
        <w:r w:rsidRPr="00742730">
          <w:rPr>
            <w:rFonts w:ascii="Arial" w:eastAsia="Times New Roman" w:hAnsi="Arial" w:cs="Arial"/>
            <w:color w:val="2C4B99"/>
            <w:sz w:val="24"/>
            <w:szCs w:val="24"/>
            <w:u w:val="single"/>
            <w:lang w:eastAsia="ru-RU"/>
          </w:rPr>
          <w:t>Закона Республики Башкортостан от 04.02.2021 N 376-з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формированию у населения мотивации к своевременному обращению за медицинской помощью;</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популяризации здорового образа жизни;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lastRenderedPageBreak/>
        <w:t>6) предотвращению возможного распространения заболеваний, в том числе социально значимых заболеваний, заболеваний, представляющих опасность для окружающих, и инфекционных заболеваний, не являющихся социально значимыми, на территории муниципальных образований, минимизации последствий их распространения;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7) информированию населения о причинах возникновения заболеваний и условиях, способствующих их распространению;</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8) информированию населения о медицинских организациях, осуществляющих профилактику заболеваний и оказывающих медицинскую помощь.</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Республиканский орган исполнительной власти в сфере охраны здоровья оказывает содействие органам местного самоуправления в реализации мероприятий по профилактике заболеваний и формированию здорового образа жизни, в том числе посредством представления соответствующей информации.</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6. Государственная система здравоохранения в Республике Башкортостан</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Государственную систему здравоохранения в Республике Башкортостан составляют:</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республиканский орган исполнительной власти в сфере охраны здоровья, органы управления в сфере охраны здоровья федеральных органов исполнительной власти;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подведомственные федеральным органам исполнительной власти и республиканскому органу исполнительной власти в сфере охраны здоровья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67" w:history="1">
        <w:r w:rsidRPr="00742730">
          <w:rPr>
            <w:rFonts w:ascii="Arial" w:eastAsia="Times New Roman" w:hAnsi="Arial" w:cs="Arial"/>
            <w:color w:val="2C4B99"/>
            <w:sz w:val="24"/>
            <w:szCs w:val="24"/>
            <w:u w:val="single"/>
            <w:lang w:eastAsia="ru-RU"/>
          </w:rPr>
          <w:t>Закона Республики Башкортостан от 01.07.2015 N 257-з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6.1. Ликвидация медицинских организаций, подведомственных органам исполнительной власти Республики Башкортостан, прекращение деятельности их обособленных подразделений</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(введена </w:t>
      </w:r>
      <w:hyperlink r:id="rId68" w:history="1">
        <w:r w:rsidRPr="00742730">
          <w:rPr>
            <w:rFonts w:ascii="Arial" w:eastAsia="Times New Roman" w:hAnsi="Arial" w:cs="Arial"/>
            <w:color w:val="2C4B99"/>
            <w:sz w:val="24"/>
            <w:szCs w:val="24"/>
            <w:u w:val="single"/>
            <w:lang w:eastAsia="ru-RU"/>
          </w:rPr>
          <w:t>Законом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 xml:space="preserve">1. В отношении медицинских организаций, подведомственных органам исполнительной власти Республики Башкортостан, принятие решения о ликвидации, </w:t>
      </w:r>
      <w:r w:rsidRPr="00742730">
        <w:rPr>
          <w:rFonts w:ascii="Arial" w:eastAsia="Times New Roman" w:hAnsi="Arial" w:cs="Arial"/>
          <w:color w:val="444444"/>
          <w:sz w:val="24"/>
          <w:szCs w:val="24"/>
          <w:lang w:eastAsia="ru-RU"/>
        </w:rPr>
        <w:lastRenderedPageBreak/>
        <w:t>прекращении деятельности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республиканским органом исполнительной власти в сфере охраны здоровья и в состав которой на паритетной основе входят представители Государственного Собрания - Курултая Республики Башкортостан, республиканского органа исполнительной власти в сфере охраны здоровья, представительного органа муниципального образования, на территории которого находится медицинская организация или ее обособленное подразделение, медицинских профессиональных некоммерческих организаций, указанных в части 3 статьи 76 </w:t>
      </w:r>
      <w:hyperlink r:id="rId69" w:anchor="64U0IK" w:history="1">
        <w:r w:rsidRPr="00742730">
          <w:rPr>
            <w:rFonts w:ascii="Arial" w:eastAsia="Times New Roman" w:hAnsi="Arial" w:cs="Arial"/>
            <w:color w:val="2C4B99"/>
            <w:sz w:val="24"/>
            <w:szCs w:val="24"/>
            <w:u w:val="single"/>
            <w:lang w:eastAsia="ru-RU"/>
          </w:rPr>
          <w:t>Федерального закона "Об основах охраны здоровья граждан в Российской Федерации"</w:t>
        </w:r>
      </w:hyperlink>
      <w:r w:rsidRPr="00742730">
        <w:rPr>
          <w:rFonts w:ascii="Arial" w:eastAsia="Times New Roman" w:hAnsi="Arial" w:cs="Arial"/>
          <w:color w:val="444444"/>
          <w:sz w:val="24"/>
          <w:szCs w:val="24"/>
          <w:lang w:eastAsia="ru-RU"/>
        </w:rPr>
        <w:t>, и общественных объединений по защите прав граждан в сфере охраны здоровья.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В отношении единственной медицинской организации, подведомственной органам исполнительной власти Республики Башкортостан,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1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исполнительной власти Республики Башкортостан,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исполнительной власти Республики Башкортостан в соответствии с </w:t>
      </w:r>
      <w:hyperlink r:id="rId70" w:history="1">
        <w:r w:rsidRPr="00742730">
          <w:rPr>
            <w:rFonts w:ascii="Arial" w:eastAsia="Times New Roman" w:hAnsi="Arial" w:cs="Arial"/>
            <w:color w:val="2C4B99"/>
            <w:sz w:val="24"/>
            <w:szCs w:val="24"/>
            <w:u w:val="single"/>
            <w:lang w:eastAsia="ru-RU"/>
          </w:rPr>
          <w:t>Федеральным законом от 21 июля 2014 года N 212-ФЗ "Об основах общественного контроля в Российской Федерации"</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7. Программа государственных гарантий бесплатного оказания гражданам в Республике Башкортостан медицинской помощи</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В соответствии с программой государственных гарантий бесплатного оказания гражданам медицинской помощи Правительство Республики Башкортостан утверждает программу государственных гарантий бесплатного оказания гражданам в Республике Башкортостан медицинской помощи, включающую в себя территориальную программу обязательного медицинского страхования, установленную в соответствии с законодательством Российской Федерации об обязательном медицинском страховании.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В рамках программы государственных гарантий бесплатного оказания гражданам в Республике Башкортостан медицинской помощи Правительство Республики Башкортостан устанавливает:</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Республики Башкортостан и средств бюджета территориального фонда обязательного медицинского страхования;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 порядок и условия предоставления медицинской помощи, в том числе сроки ожидания медицинской помощи, оказываемой в плановом порядке;</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Республики Башкортостан;</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w:t>
      </w:r>
      <w:hyperlink r:id="rId71" w:anchor="7D20K3" w:history="1">
        <w:r w:rsidRPr="00742730">
          <w:rPr>
            <w:rFonts w:ascii="Arial" w:eastAsia="Times New Roman" w:hAnsi="Arial" w:cs="Arial"/>
            <w:color w:val="2C4B99"/>
            <w:sz w:val="24"/>
            <w:szCs w:val="24"/>
            <w:u w:val="single"/>
            <w:lang w:eastAsia="ru-RU"/>
          </w:rPr>
          <w:t>Федеральным законом от 12 апреля 2010 года N 61-ФЗ "Об обращении лекарственных средств"</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72" w:history="1">
        <w:r w:rsidRPr="00742730">
          <w:rPr>
            <w:rFonts w:ascii="Arial" w:eastAsia="Times New Roman" w:hAnsi="Arial" w:cs="Arial"/>
            <w:color w:val="2C4B99"/>
            <w:sz w:val="24"/>
            <w:szCs w:val="24"/>
            <w:u w:val="single"/>
            <w:lang w:eastAsia="ru-RU"/>
          </w:rPr>
          <w:t>Закона Республики Башкортостан от 04.02.2021 N 376-з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6) перечень медицинских организаций, участвующих в реализации программы государственных гарантий бесплатного оказания гражданам в Республике Башкортостан медицинской помощи;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7) объем медицинской помощи, оказываемой в рамках программы государственных гарантий бесплатного оказания гражданам в Республике Башкортостан медицинской помощи в соответствии с законодательством Российской Федерации об обязательном медицинском страховании;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 xml:space="preserve">8) объем медицинской помощи в расчете на одного жителя, стоимость объема медицинской помощи с учетом условий ее оказания, </w:t>
      </w:r>
      <w:proofErr w:type="spellStart"/>
      <w:r w:rsidRPr="00742730">
        <w:rPr>
          <w:rFonts w:ascii="Arial" w:eastAsia="Times New Roman" w:hAnsi="Arial" w:cs="Arial"/>
          <w:color w:val="444444"/>
          <w:sz w:val="24"/>
          <w:szCs w:val="24"/>
          <w:lang w:eastAsia="ru-RU"/>
        </w:rPr>
        <w:t>подушевой</w:t>
      </w:r>
      <w:proofErr w:type="spellEnd"/>
      <w:r w:rsidRPr="00742730">
        <w:rPr>
          <w:rFonts w:ascii="Arial" w:eastAsia="Times New Roman" w:hAnsi="Arial" w:cs="Arial"/>
          <w:color w:val="444444"/>
          <w:sz w:val="24"/>
          <w:szCs w:val="24"/>
          <w:lang w:eastAsia="ru-RU"/>
        </w:rPr>
        <w:t xml:space="preserve"> норматив финансирования;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9) перечень мероприятий по профилактике заболеваний и формированию здорового образа жизни, осуществляемых в рамках программы государственных гарантий бесплатного оказания гражданам в Республике Башкортостан медицинской помощи;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10) порядок и размеры возмещения расходов, связанных с оказанием гражданам медицинской помощи в экстренной форме.</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(п. 10 введен </w:t>
      </w:r>
      <w:hyperlink r:id="rId73" w:history="1">
        <w:r w:rsidRPr="00742730">
          <w:rPr>
            <w:rFonts w:ascii="Arial" w:eastAsia="Times New Roman" w:hAnsi="Arial" w:cs="Arial"/>
            <w:color w:val="2C4B99"/>
            <w:sz w:val="24"/>
            <w:szCs w:val="24"/>
            <w:u w:val="single"/>
            <w:lang w:eastAsia="ru-RU"/>
          </w:rPr>
          <w:t>Законом Республики Башкортостан от 27.02.2015 N 193-з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 xml:space="preserve">3. Программа государственных гарантий бесплатного оказания гражданам в Республике Башкортостан медицинской помощи при условии выполнения финансовых нормативов, установленных программой государственных гарантий бесплатного </w:t>
      </w:r>
      <w:r w:rsidRPr="00742730">
        <w:rPr>
          <w:rFonts w:ascii="Arial" w:eastAsia="Times New Roman" w:hAnsi="Arial" w:cs="Arial"/>
          <w:color w:val="444444"/>
          <w:sz w:val="24"/>
          <w:szCs w:val="24"/>
          <w:lang w:eastAsia="ru-RU"/>
        </w:rPr>
        <w:lastRenderedPageBreak/>
        <w:t>оказания гражданам медицинской помощи, может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При формировании программы государственных гарантий бесплатного оказания гражданам в Республике Башкортостан медицинской помощи учитываются: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порядки оказания медицинской помощи и стандарты медицинской помощи;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особенности половозрастного состава населения;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 уровень и структура заболеваемости населения Республики Башкортостан, основанные на данных медицинской статистики;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климатические и географические особенности Республики Башкортостан и транспортная доступность медицинских организаций;</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7.1. Независимая оценка качества условий оказания услуг медицинскими организациями</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74" w:history="1">
        <w:r w:rsidRPr="00742730">
          <w:rPr>
            <w:rFonts w:ascii="Arial" w:eastAsia="Times New Roman" w:hAnsi="Arial" w:cs="Arial"/>
            <w:color w:val="2C4B99"/>
            <w:sz w:val="24"/>
            <w:szCs w:val="24"/>
            <w:u w:val="single"/>
            <w:lang w:eastAsia="ru-RU"/>
          </w:rPr>
          <w:t>Закона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(введена </w:t>
      </w:r>
      <w:hyperlink r:id="rId75" w:history="1">
        <w:r w:rsidRPr="00742730">
          <w:rPr>
            <w:rFonts w:ascii="Arial" w:eastAsia="Times New Roman" w:hAnsi="Arial" w:cs="Arial"/>
            <w:color w:val="2C4B99"/>
            <w:sz w:val="24"/>
            <w:szCs w:val="24"/>
            <w:u w:val="single"/>
            <w:lang w:eastAsia="ru-RU"/>
          </w:rPr>
          <w:t>Законом Республики Башкортостан от 27.02.2015 N 193-з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Органы государственной власти Республики Башкортостан рассматривают поступившую информацию о результатах независимой оценки качества условий оказания услуг медицинскими организациями в течение одного месяца с даты ее поступления и учитывают ее при выработке мер по совершенствованию деятельности медицинских организаций и оценке деятельности их руководителей.</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76" w:history="1">
        <w:r w:rsidRPr="00742730">
          <w:rPr>
            <w:rFonts w:ascii="Arial" w:eastAsia="Times New Roman" w:hAnsi="Arial" w:cs="Arial"/>
            <w:color w:val="2C4B99"/>
            <w:sz w:val="24"/>
            <w:szCs w:val="24"/>
            <w:u w:val="single"/>
            <w:lang w:eastAsia="ru-RU"/>
          </w:rPr>
          <w:t>Закона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 xml:space="preserve">2. В целях создания условий для проведения независимой оценки качества условий оказания услуг медицинскими организациями Общественная палата Республики Башкортостан по обращению республиканского органа исполнительной власти в сфере охраны здоровья не позднее чем в месячный срок со дня получения указанного обращения формирует из числа представителей общественных организаций, созданных в целях защиты прав и интересов граждан, общественных объединений инвалидов общественный совет по проведению независимой оценки </w:t>
      </w:r>
      <w:r w:rsidRPr="00742730">
        <w:rPr>
          <w:rFonts w:ascii="Arial" w:eastAsia="Times New Roman" w:hAnsi="Arial" w:cs="Arial"/>
          <w:color w:val="444444"/>
          <w:sz w:val="24"/>
          <w:szCs w:val="24"/>
          <w:lang w:eastAsia="ru-RU"/>
        </w:rPr>
        <w:lastRenderedPageBreak/>
        <w:t>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территории Республики Башкортостан, за исключением медицинских организаций, в отношении которых независимая оценка проводится общественным советом, созданным при уполномоченном федеральном органе исполнительной власти, и утверждает его состав. Общественная палата Республики Башкортостан информирует республиканский орган исполнительной власти в сфере охраны здоровья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(часть 2 в ред. </w:t>
      </w:r>
      <w:hyperlink r:id="rId77" w:history="1">
        <w:r w:rsidRPr="00742730">
          <w:rPr>
            <w:rFonts w:ascii="Arial" w:eastAsia="Times New Roman" w:hAnsi="Arial" w:cs="Arial"/>
            <w:color w:val="2C4B99"/>
            <w:sz w:val="24"/>
            <w:szCs w:val="24"/>
            <w:u w:val="single"/>
            <w:lang w:eastAsia="ru-RU"/>
          </w:rPr>
          <w:t>Закона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 Положение об общественном совете по проведению независимой оценки качества условий оказания услуг медицинскими организациями утверждается республиканским органом исполнительной власти в сфере охраны здоровья.</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(часть 3 в ред. </w:t>
      </w:r>
      <w:hyperlink r:id="rId78" w:history="1">
        <w:r w:rsidRPr="00742730">
          <w:rPr>
            <w:rFonts w:ascii="Arial" w:eastAsia="Times New Roman" w:hAnsi="Arial" w:cs="Arial"/>
            <w:color w:val="2C4B99"/>
            <w:sz w:val="24"/>
            <w:szCs w:val="24"/>
            <w:u w:val="single"/>
            <w:lang w:eastAsia="ru-RU"/>
          </w:rPr>
          <w:t>Закона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Информация о результатах независимой оценки качества условий оказания услуг медицинскими организациями размещается республиканским органом исполнительной власти в сфере охраны здоровья на своем официальном сайте и официальном сайте для размещения информации о государственных и муниципальных учреждениях в сети "Интернет".</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79" w:history="1">
        <w:r w:rsidRPr="00742730">
          <w:rPr>
            <w:rFonts w:ascii="Arial" w:eastAsia="Times New Roman" w:hAnsi="Arial" w:cs="Arial"/>
            <w:color w:val="2C4B99"/>
            <w:sz w:val="24"/>
            <w:szCs w:val="24"/>
            <w:u w:val="single"/>
            <w:lang w:eastAsia="ru-RU"/>
          </w:rPr>
          <w:t>Закона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Независимая оценка качества условий оказания услуг медицинскими организациями осуществляется в соответствии с положениями </w:t>
      </w:r>
      <w:hyperlink r:id="rId80" w:anchor="64U0IK" w:history="1">
        <w:r w:rsidRPr="00742730">
          <w:rPr>
            <w:rFonts w:ascii="Arial" w:eastAsia="Times New Roman" w:hAnsi="Arial" w:cs="Arial"/>
            <w:color w:val="2C4B99"/>
            <w:sz w:val="24"/>
            <w:szCs w:val="24"/>
            <w:u w:val="single"/>
            <w:lang w:eastAsia="ru-RU"/>
          </w:rPr>
          <w:t>Федерального закона "Об основах охраны здоровья граждан в Российской Федерации"</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 ред. </w:t>
      </w:r>
      <w:hyperlink r:id="rId81" w:history="1">
        <w:r w:rsidRPr="00742730">
          <w:rPr>
            <w:rFonts w:ascii="Arial" w:eastAsia="Times New Roman" w:hAnsi="Arial" w:cs="Arial"/>
            <w:color w:val="2C4B99"/>
            <w:sz w:val="24"/>
            <w:szCs w:val="24"/>
            <w:u w:val="single"/>
            <w:lang w:eastAsia="ru-RU"/>
          </w:rPr>
          <w:t>Закона Республики Башкортостан от 22.06.2018 N 651-з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7.2. Обеспечение условий для беспрепятственного доступа инвалидов к медицинским организациям</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(введена </w:t>
      </w:r>
      <w:hyperlink r:id="rId82" w:history="1">
        <w:r w:rsidRPr="00742730">
          <w:rPr>
            <w:rFonts w:ascii="Arial" w:eastAsia="Times New Roman" w:hAnsi="Arial" w:cs="Arial"/>
            <w:color w:val="2C4B99"/>
            <w:sz w:val="24"/>
            <w:szCs w:val="24"/>
            <w:u w:val="single"/>
            <w:lang w:eastAsia="ru-RU"/>
          </w:rPr>
          <w:t>Законом Республики Башкортостан от 28.03.2017 N 486-з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Обеспечение условий для беспрепятственного доступа инвалидов (включая инвалидов, использующих кресла-коляски и собак-проводников) к медицинским организациям осуществляется в соответствии с </w:t>
      </w:r>
      <w:hyperlink r:id="rId83" w:anchor="7D20K3" w:history="1">
        <w:r w:rsidRPr="00742730">
          <w:rPr>
            <w:rFonts w:ascii="Arial" w:eastAsia="Times New Roman" w:hAnsi="Arial" w:cs="Arial"/>
            <w:color w:val="2C4B99"/>
            <w:sz w:val="24"/>
            <w:szCs w:val="24"/>
            <w:u w:val="single"/>
            <w:lang w:eastAsia="ru-RU"/>
          </w:rPr>
          <w:t>Федеральным законом от 24 ноября 1995 года N 181-ФЗ "О социальной защите инвалидов в Российской Федерации"</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8. Источники финансового обеспечения в сфере охраны здоровья</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Источниками финансового обеспечения в сфере охраны здоровья являются средства федерального бюджета, бюджета Республики Башкортостан,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9. Признание утратившими силу отдельных нормативных правовых актов Республики Башкортостан и их составных частей</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Признать утратившими силу:</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Кодекс Республики Башкортостан об охране здоровья граждан (Законы Республики Башкортостан, 1994, выпуск VII);</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w:t>
      </w:r>
      <w:hyperlink r:id="rId84" w:history="1">
        <w:r w:rsidRPr="00742730">
          <w:rPr>
            <w:rFonts w:ascii="Arial" w:eastAsia="Times New Roman" w:hAnsi="Arial" w:cs="Arial"/>
            <w:color w:val="2C4B99"/>
            <w:sz w:val="24"/>
            <w:szCs w:val="24"/>
            <w:u w:val="single"/>
            <w:lang w:eastAsia="ru-RU"/>
          </w:rPr>
          <w:t>Закон Республики Башкортостан от 17 января 1997 года N 73-з "О внесении изменений и дополнений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Президента и Кабинета Министров Республики Башкортостан, 1997, N 8 (62), ст. 476);</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 </w:t>
      </w:r>
      <w:hyperlink r:id="rId85" w:history="1">
        <w:r w:rsidRPr="00742730">
          <w:rPr>
            <w:rFonts w:ascii="Arial" w:eastAsia="Times New Roman" w:hAnsi="Arial" w:cs="Arial"/>
            <w:color w:val="2C4B99"/>
            <w:sz w:val="24"/>
            <w:szCs w:val="24"/>
            <w:u w:val="single"/>
            <w:lang w:eastAsia="ru-RU"/>
          </w:rPr>
          <w:t>Закон Республики Башкортостан от 19 марта 1999 года N 223-з "О внесении изменений и дополнения в отдельные кодексы Республики Башкортостан в связи с принятием Закона Республики Башкортостан "О рекламе"</w:t>
        </w:r>
      </w:hyperlink>
      <w:r w:rsidRPr="00742730">
        <w:rPr>
          <w:rFonts w:ascii="Arial" w:eastAsia="Times New Roman" w:hAnsi="Arial" w:cs="Arial"/>
          <w:color w:val="444444"/>
          <w:sz w:val="24"/>
          <w:szCs w:val="24"/>
          <w:lang w:eastAsia="ru-RU"/>
        </w:rPr>
        <w:t> (Ведомости Государственного Собрания, Президента и Кабинета Министров Республики Башкортостан, 1999, N 10 (94), ст. 605);</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w:t>
      </w:r>
      <w:hyperlink r:id="rId86" w:history="1">
        <w:r w:rsidRPr="00742730">
          <w:rPr>
            <w:rFonts w:ascii="Arial" w:eastAsia="Times New Roman" w:hAnsi="Arial" w:cs="Arial"/>
            <w:color w:val="2C4B99"/>
            <w:sz w:val="24"/>
            <w:szCs w:val="24"/>
            <w:u w:val="single"/>
            <w:lang w:eastAsia="ru-RU"/>
          </w:rPr>
          <w:t>Закон Республики Башкортостан от 7 марта 2001 года N 199-з "О внесении изменений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Президента и Кабинета Министров Республики Башкортостан, 2001, N 6 (126), ст. 423);</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5) статью 4 </w:t>
      </w:r>
      <w:hyperlink r:id="rId87" w:history="1">
        <w:r w:rsidRPr="00742730">
          <w:rPr>
            <w:rFonts w:ascii="Arial" w:eastAsia="Times New Roman" w:hAnsi="Arial" w:cs="Arial"/>
            <w:color w:val="2C4B99"/>
            <w:sz w:val="24"/>
            <w:szCs w:val="24"/>
            <w:u w:val="single"/>
            <w:lang w:eastAsia="ru-RU"/>
          </w:rPr>
          <w:t>Закона Республики Башкортостан от 5 октября 2004 года N 112-з "О внесении изменений в отдельные нормативные правовые акты Республики Башкортостан, признании утратившими силу и приостановлении некоторых нормативных правовых актов Республики Башкортостан и их отдельных положений в связи с изменениями в федеральном законодательстве"</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2004, N 19 (193), ст. 1092);</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6) </w:t>
      </w:r>
      <w:hyperlink r:id="rId88" w:history="1">
        <w:r w:rsidRPr="00742730">
          <w:rPr>
            <w:rFonts w:ascii="Arial" w:eastAsia="Times New Roman" w:hAnsi="Arial" w:cs="Arial"/>
            <w:color w:val="2C4B99"/>
            <w:sz w:val="24"/>
            <w:szCs w:val="24"/>
            <w:u w:val="single"/>
            <w:lang w:eastAsia="ru-RU"/>
          </w:rPr>
          <w:t>Закон Республики Башкортостан от 2 декабря 2005 года N 246-з "О внесении изменений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2006, N 2 (224), ст. 14);</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7) </w:t>
      </w:r>
      <w:hyperlink r:id="rId89" w:history="1">
        <w:r w:rsidRPr="00742730">
          <w:rPr>
            <w:rFonts w:ascii="Arial" w:eastAsia="Times New Roman" w:hAnsi="Arial" w:cs="Arial"/>
            <w:color w:val="2C4B99"/>
            <w:sz w:val="24"/>
            <w:szCs w:val="24"/>
            <w:u w:val="single"/>
            <w:lang w:eastAsia="ru-RU"/>
          </w:rPr>
          <w:t>Закон Республики Башкортостан от 24 мая 2006 года N 317-з "О внесении изменений в статью 5 Кодекса Республики Башкортостан об охране здоровья граждан"</w:t>
        </w:r>
      </w:hyperlink>
      <w:r w:rsidRPr="00742730">
        <w:rPr>
          <w:rFonts w:ascii="Arial" w:eastAsia="Times New Roman" w:hAnsi="Arial" w:cs="Arial"/>
          <w:color w:val="444444"/>
          <w:sz w:val="24"/>
          <w:szCs w:val="24"/>
          <w:lang w:eastAsia="ru-RU"/>
        </w:rPr>
        <w:t xml:space="preserve"> (Ведомости Государственного Собрания - Курултая, Президента и </w:t>
      </w:r>
      <w:r w:rsidRPr="00742730">
        <w:rPr>
          <w:rFonts w:ascii="Arial" w:eastAsia="Times New Roman" w:hAnsi="Arial" w:cs="Arial"/>
          <w:color w:val="444444"/>
          <w:sz w:val="24"/>
          <w:szCs w:val="24"/>
          <w:lang w:eastAsia="ru-RU"/>
        </w:rPr>
        <w:lastRenderedPageBreak/>
        <w:t>Правительства Республики Башкортостан, 2006, N 13 (235), ст. 795);</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8) </w:t>
      </w:r>
      <w:hyperlink r:id="rId90" w:history="1">
        <w:r w:rsidRPr="00742730">
          <w:rPr>
            <w:rFonts w:ascii="Arial" w:eastAsia="Times New Roman" w:hAnsi="Arial" w:cs="Arial"/>
            <w:color w:val="2C4B99"/>
            <w:sz w:val="24"/>
            <w:szCs w:val="24"/>
            <w:u w:val="single"/>
            <w:lang w:eastAsia="ru-RU"/>
          </w:rPr>
          <w:t>Закон Республики Башкортостан от 12 декабря 2006 года N 393-з "О внесении изменений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2007, N 3 (249), ст. 84);</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9) </w:t>
      </w:r>
      <w:hyperlink r:id="rId91" w:history="1">
        <w:r w:rsidRPr="00742730">
          <w:rPr>
            <w:rFonts w:ascii="Arial" w:eastAsia="Times New Roman" w:hAnsi="Arial" w:cs="Arial"/>
            <w:color w:val="2C4B99"/>
            <w:sz w:val="24"/>
            <w:szCs w:val="24"/>
            <w:u w:val="single"/>
            <w:lang w:eastAsia="ru-RU"/>
          </w:rPr>
          <w:t>Закон Республики Башкортостан от 28 июня 2007 года N 441-з "О внесении изменений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2007, N 14 (260), ст. 711);</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10) </w:t>
      </w:r>
      <w:hyperlink r:id="rId92" w:history="1">
        <w:r w:rsidRPr="00742730">
          <w:rPr>
            <w:rFonts w:ascii="Arial" w:eastAsia="Times New Roman" w:hAnsi="Arial" w:cs="Arial"/>
            <w:color w:val="2C4B99"/>
            <w:sz w:val="24"/>
            <w:szCs w:val="24"/>
            <w:u w:val="single"/>
            <w:lang w:eastAsia="ru-RU"/>
          </w:rPr>
          <w:t>Закон Республики Башкортостан от 10 декабря 2007 года N 497-з "О внесении изменений в статьи 53 и 62 Кодекса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2008, N 1 (271), ст. 10);</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11) </w:t>
      </w:r>
      <w:hyperlink r:id="rId93" w:history="1">
        <w:r w:rsidRPr="00742730">
          <w:rPr>
            <w:rFonts w:ascii="Arial" w:eastAsia="Times New Roman" w:hAnsi="Arial" w:cs="Arial"/>
            <w:color w:val="2C4B99"/>
            <w:sz w:val="24"/>
            <w:szCs w:val="24"/>
            <w:u w:val="single"/>
            <w:lang w:eastAsia="ru-RU"/>
          </w:rPr>
          <w:t>Закон Республики Башкортостан от 28 декабря 2007 года N 506-з "О внесении изменений в отдельные законодательные акты Республики Башкортостан в области охраны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2008, N 3 (273), ст. 134);</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12) статью 1 </w:t>
      </w:r>
      <w:hyperlink r:id="rId94" w:history="1">
        <w:r w:rsidRPr="00742730">
          <w:rPr>
            <w:rFonts w:ascii="Arial" w:eastAsia="Times New Roman" w:hAnsi="Arial" w:cs="Arial"/>
            <w:color w:val="2C4B99"/>
            <w:sz w:val="24"/>
            <w:szCs w:val="24"/>
            <w:u w:val="single"/>
            <w:lang w:eastAsia="ru-RU"/>
          </w:rPr>
          <w:t>Закона Республики Башкортостан от 24 ноября 2008 года N 67-з "О внесении изменений в отдельные законодательные акты Республики Башкортостан в области охраны здоровья граждан и социальной защиты населения"</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2009, N 2 (296), ст. 17);</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13) </w:t>
      </w:r>
      <w:hyperlink r:id="rId95" w:history="1">
        <w:r w:rsidRPr="00742730">
          <w:rPr>
            <w:rFonts w:ascii="Arial" w:eastAsia="Times New Roman" w:hAnsi="Arial" w:cs="Arial"/>
            <w:color w:val="2C4B99"/>
            <w:sz w:val="24"/>
            <w:szCs w:val="24"/>
            <w:u w:val="single"/>
            <w:lang w:eastAsia="ru-RU"/>
          </w:rPr>
          <w:t>Закон Республики Башкортостан от 24 июня 2009 года N 142-з "О внесении изменений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2009, N 15 (309), ст. 948);</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14) </w:t>
      </w:r>
      <w:hyperlink r:id="rId96" w:history="1">
        <w:r w:rsidRPr="00742730">
          <w:rPr>
            <w:rFonts w:ascii="Arial" w:eastAsia="Times New Roman" w:hAnsi="Arial" w:cs="Arial"/>
            <w:color w:val="2C4B99"/>
            <w:sz w:val="24"/>
            <w:szCs w:val="24"/>
            <w:u w:val="single"/>
            <w:lang w:eastAsia="ru-RU"/>
          </w:rPr>
          <w:t>Закон Республики Башкортостан от 29 апреля 2010 года N 250-з "О внесении изменений в Кодекс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2010, N 10 (328), ст. 541);</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15) </w:t>
      </w:r>
      <w:hyperlink r:id="rId97" w:history="1">
        <w:r w:rsidRPr="00742730">
          <w:rPr>
            <w:rFonts w:ascii="Arial" w:eastAsia="Times New Roman" w:hAnsi="Arial" w:cs="Arial"/>
            <w:color w:val="2C4B99"/>
            <w:sz w:val="24"/>
            <w:szCs w:val="24"/>
            <w:u w:val="single"/>
            <w:lang w:eastAsia="ru-RU"/>
          </w:rPr>
          <w:t>Закон Республики Башкортостан от 30 декабря 2010 года N 354-з "О внесении изменений в статью 55 Кодекса Республики Башкортостан об охране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2011, N 9 (351), ст. 404);</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16) статью 1 </w:t>
      </w:r>
      <w:hyperlink r:id="rId98" w:history="1">
        <w:r w:rsidRPr="00742730">
          <w:rPr>
            <w:rFonts w:ascii="Arial" w:eastAsia="Times New Roman" w:hAnsi="Arial" w:cs="Arial"/>
            <w:color w:val="2C4B99"/>
            <w:sz w:val="24"/>
            <w:szCs w:val="24"/>
            <w:u w:val="single"/>
            <w:lang w:eastAsia="ru-RU"/>
          </w:rPr>
          <w:t>Закона Республики Башкортостан от 7 декабря 2011 года N 470-з "О внесении изменений в отдельные законодательные акты Республики Башкортостан в сфере охраны здоровья граждан"</w:t>
        </w:r>
      </w:hyperlink>
      <w:r w:rsidRPr="00742730">
        <w:rPr>
          <w:rFonts w:ascii="Arial" w:eastAsia="Times New Roman" w:hAnsi="Arial" w:cs="Arial"/>
          <w:color w:val="444444"/>
          <w:sz w:val="24"/>
          <w:szCs w:val="24"/>
          <w:lang w:eastAsia="ru-RU"/>
        </w:rPr>
        <w:t> (Ведомости Государственного Собрания - Курултая, Президента и Правительства Республики Башкортостан, 2012, N 1 (367), ст. 12);</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17) Постановление Верховного Совета Республики Башкортостан от 5 ноября 1993 года N ВС-21/22 "О введении в действие Кодекса Республики Башкортостан об охране здоровья граждан" (Законы Республики Башкортостан, 1994, выпуск VII).</w:t>
      </w:r>
      <w:r w:rsidRPr="00742730">
        <w:rPr>
          <w:rFonts w:ascii="Arial" w:eastAsia="Times New Roman" w:hAnsi="Arial" w:cs="Arial"/>
          <w:color w:val="444444"/>
          <w:sz w:val="24"/>
          <w:szCs w:val="24"/>
          <w:lang w:eastAsia="ru-RU"/>
        </w:rPr>
        <w:br/>
      </w:r>
    </w:p>
    <w:p w:rsidR="00742730" w:rsidRPr="00742730" w:rsidRDefault="00742730" w:rsidP="00742730">
      <w:pPr>
        <w:spacing w:after="240" w:line="240" w:lineRule="auto"/>
        <w:jc w:val="center"/>
        <w:textAlignment w:val="baseline"/>
        <w:outlineLvl w:val="1"/>
        <w:rPr>
          <w:rFonts w:ascii="Arial" w:eastAsia="Times New Roman" w:hAnsi="Arial" w:cs="Arial"/>
          <w:b/>
          <w:bCs/>
          <w:color w:val="444444"/>
          <w:sz w:val="24"/>
          <w:szCs w:val="24"/>
          <w:lang w:eastAsia="ru-RU"/>
        </w:rPr>
      </w:pPr>
      <w:r w:rsidRPr="00742730">
        <w:rPr>
          <w:rFonts w:ascii="Arial" w:eastAsia="Times New Roman" w:hAnsi="Arial" w:cs="Arial"/>
          <w:b/>
          <w:bCs/>
          <w:color w:val="444444"/>
          <w:sz w:val="24"/>
          <w:szCs w:val="24"/>
          <w:lang w:eastAsia="ru-RU"/>
        </w:rPr>
        <w:br/>
      </w:r>
      <w:r w:rsidRPr="00742730">
        <w:rPr>
          <w:rFonts w:ascii="Arial" w:eastAsia="Times New Roman" w:hAnsi="Arial" w:cs="Arial"/>
          <w:b/>
          <w:bCs/>
          <w:color w:val="444444"/>
          <w:sz w:val="24"/>
          <w:szCs w:val="24"/>
          <w:lang w:eastAsia="ru-RU"/>
        </w:rPr>
        <w:br/>
        <w:t>Статья 10. Порядок вступлении в силу настоящего Закона</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1. Настоящий Закон вступает в силу по истечении десяти дней со дня его официального опубликования, за исключением положений, для которых настоящей статьей установлены иные сроки вступления их в силу.</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2. Подпункт "а" пункта 1 части 1 статьи 4 вступает в силу с 1 января 2013 года.</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 Утратила силу. - </w:t>
      </w:r>
      <w:hyperlink r:id="rId99" w:history="1">
        <w:r w:rsidRPr="00742730">
          <w:rPr>
            <w:rFonts w:ascii="Arial" w:eastAsia="Times New Roman" w:hAnsi="Arial" w:cs="Arial"/>
            <w:color w:val="2C4B99"/>
            <w:sz w:val="24"/>
            <w:szCs w:val="24"/>
            <w:u w:val="single"/>
            <w:lang w:eastAsia="ru-RU"/>
          </w:rPr>
          <w:t>Закон Республики Башкортостан от 31.10.2016 N 418-з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3.1. Положение пункта 1 части 3 статьи 5 настоящего Закона применяется до 1 января 2017 года.</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(п. 3.1 введен </w:t>
      </w:r>
      <w:hyperlink r:id="rId100" w:history="1">
        <w:r w:rsidRPr="00742730">
          <w:rPr>
            <w:rFonts w:ascii="Arial" w:eastAsia="Times New Roman" w:hAnsi="Arial" w:cs="Arial"/>
            <w:color w:val="2C4B99"/>
            <w:sz w:val="24"/>
            <w:szCs w:val="24"/>
            <w:u w:val="single"/>
            <w:lang w:eastAsia="ru-RU"/>
          </w:rPr>
          <w:t>Законом Республики Башкортостан от 01.07.2015 N 257-з</w:t>
        </w:r>
      </w:hyperlink>
      <w:r w:rsidRPr="00742730">
        <w:rPr>
          <w:rFonts w:ascii="Arial" w:eastAsia="Times New Roman" w:hAnsi="Arial" w:cs="Arial"/>
          <w:color w:val="444444"/>
          <w:sz w:val="24"/>
          <w:szCs w:val="24"/>
          <w:lang w:eastAsia="ru-RU"/>
        </w:rPr>
        <w:t>; в ред. </w:t>
      </w:r>
      <w:hyperlink r:id="rId101" w:history="1">
        <w:r w:rsidRPr="00742730">
          <w:rPr>
            <w:rFonts w:ascii="Arial" w:eastAsia="Times New Roman" w:hAnsi="Arial" w:cs="Arial"/>
            <w:color w:val="2C4B99"/>
            <w:sz w:val="24"/>
            <w:szCs w:val="24"/>
            <w:u w:val="single"/>
            <w:lang w:eastAsia="ru-RU"/>
          </w:rPr>
          <w:t>Закона Республики Башкортостан от 30.03.2016 N 354-з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Утратил силу. - </w:t>
      </w:r>
      <w:hyperlink r:id="rId102" w:history="1">
        <w:r w:rsidRPr="00742730">
          <w:rPr>
            <w:rFonts w:ascii="Arial" w:eastAsia="Times New Roman" w:hAnsi="Arial" w:cs="Arial"/>
            <w:color w:val="2C4B99"/>
            <w:sz w:val="24"/>
            <w:szCs w:val="24"/>
            <w:u w:val="single"/>
            <w:lang w:eastAsia="ru-RU"/>
          </w:rPr>
          <w:t>Закон Республики Башкортостан от 27.02.2015 N 193-з</w:t>
        </w:r>
      </w:hyperlink>
      <w:r w:rsidRPr="00742730">
        <w:rPr>
          <w:rFonts w:ascii="Arial" w:eastAsia="Times New Roman" w:hAnsi="Arial" w:cs="Arial"/>
          <w:color w:val="444444"/>
          <w:sz w:val="24"/>
          <w:szCs w:val="24"/>
          <w:lang w:eastAsia="ru-RU"/>
        </w:rPr>
        <w:t>.</w:t>
      </w:r>
      <w:r w:rsidRPr="00742730">
        <w:rPr>
          <w:rFonts w:ascii="Arial" w:eastAsia="Times New Roman" w:hAnsi="Arial" w:cs="Arial"/>
          <w:color w:val="444444"/>
          <w:sz w:val="24"/>
          <w:szCs w:val="24"/>
          <w:lang w:eastAsia="ru-RU"/>
        </w:rPr>
        <w:br/>
      </w:r>
    </w:p>
    <w:p w:rsidR="00742730" w:rsidRPr="00742730" w:rsidRDefault="00742730" w:rsidP="00742730">
      <w:pPr>
        <w:spacing w:after="0" w:line="240" w:lineRule="auto"/>
        <w:jc w:val="right"/>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br/>
      </w:r>
      <w:r w:rsidRPr="00742730">
        <w:rPr>
          <w:rFonts w:ascii="Arial" w:eastAsia="Times New Roman" w:hAnsi="Arial" w:cs="Arial"/>
          <w:color w:val="444444"/>
          <w:sz w:val="24"/>
          <w:szCs w:val="24"/>
          <w:lang w:eastAsia="ru-RU"/>
        </w:rPr>
        <w:br/>
        <w:t>Президент</w:t>
      </w:r>
      <w:r w:rsidRPr="00742730">
        <w:rPr>
          <w:rFonts w:ascii="Arial" w:eastAsia="Times New Roman" w:hAnsi="Arial" w:cs="Arial"/>
          <w:color w:val="444444"/>
          <w:sz w:val="24"/>
          <w:szCs w:val="24"/>
          <w:lang w:eastAsia="ru-RU"/>
        </w:rPr>
        <w:br/>
        <w:t>Республики Башкортостан</w:t>
      </w:r>
      <w:r w:rsidRPr="00742730">
        <w:rPr>
          <w:rFonts w:ascii="Arial" w:eastAsia="Times New Roman" w:hAnsi="Arial" w:cs="Arial"/>
          <w:color w:val="444444"/>
          <w:sz w:val="24"/>
          <w:szCs w:val="24"/>
          <w:lang w:eastAsia="ru-RU"/>
        </w:rPr>
        <w:br/>
        <w:t>Р.ХАМИТОВ</w:t>
      </w:r>
    </w:p>
    <w:p w:rsidR="00742730" w:rsidRPr="00742730" w:rsidRDefault="00742730" w:rsidP="00742730">
      <w:pPr>
        <w:spacing w:after="0" w:line="240" w:lineRule="auto"/>
        <w:textAlignment w:val="baseline"/>
        <w:rPr>
          <w:rFonts w:ascii="Arial" w:eastAsia="Times New Roman" w:hAnsi="Arial" w:cs="Arial"/>
          <w:color w:val="444444"/>
          <w:sz w:val="24"/>
          <w:szCs w:val="24"/>
          <w:lang w:eastAsia="ru-RU"/>
        </w:rPr>
      </w:pP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Уфа, Дом Республики</w:t>
      </w: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4 декабря 2012 года</w:t>
      </w:r>
    </w:p>
    <w:p w:rsidR="00742730" w:rsidRPr="00742730" w:rsidRDefault="00742730" w:rsidP="00742730">
      <w:pPr>
        <w:spacing w:after="0" w:line="240" w:lineRule="auto"/>
        <w:ind w:firstLine="480"/>
        <w:textAlignment w:val="baseline"/>
        <w:rPr>
          <w:rFonts w:ascii="Arial" w:eastAsia="Times New Roman" w:hAnsi="Arial" w:cs="Arial"/>
          <w:color w:val="444444"/>
          <w:sz w:val="24"/>
          <w:szCs w:val="24"/>
          <w:lang w:eastAsia="ru-RU"/>
        </w:rPr>
      </w:pPr>
      <w:r w:rsidRPr="00742730">
        <w:rPr>
          <w:rFonts w:ascii="Arial" w:eastAsia="Times New Roman" w:hAnsi="Arial" w:cs="Arial"/>
          <w:color w:val="444444"/>
          <w:sz w:val="24"/>
          <w:szCs w:val="24"/>
          <w:lang w:eastAsia="ru-RU"/>
        </w:rPr>
        <w:t>N 608-з</w:t>
      </w:r>
    </w:p>
    <w:p w:rsidR="00754D17" w:rsidRPr="005219C3" w:rsidRDefault="00754D17">
      <w:pPr>
        <w:rPr>
          <w:lang w:val="en-US"/>
        </w:rPr>
      </w:pPr>
    </w:p>
    <w:sectPr w:rsidR="00754D17" w:rsidRPr="005219C3" w:rsidSect="004A1DC8">
      <w:pgSz w:w="11906" w:h="16838"/>
      <w:pgMar w:top="426"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FFA"/>
    <w:rsid w:val="004A1DC8"/>
    <w:rsid w:val="005219C3"/>
    <w:rsid w:val="00742730"/>
    <w:rsid w:val="00754D17"/>
    <w:rsid w:val="00853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D2C5F-571F-4890-BDF0-A94E0F6CC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066594">
      <w:bodyDiv w:val="1"/>
      <w:marLeft w:val="0"/>
      <w:marRight w:val="0"/>
      <w:marTop w:val="0"/>
      <w:marBottom w:val="0"/>
      <w:divBdr>
        <w:top w:val="none" w:sz="0" w:space="0" w:color="auto"/>
        <w:left w:val="none" w:sz="0" w:space="0" w:color="auto"/>
        <w:bottom w:val="none" w:sz="0" w:space="0" w:color="auto"/>
        <w:right w:val="none" w:sz="0" w:space="0" w:color="auto"/>
      </w:divBdr>
      <w:divsChild>
        <w:div w:id="1833569332">
          <w:marLeft w:val="0"/>
          <w:marRight w:val="0"/>
          <w:marTop w:val="0"/>
          <w:marBottom w:val="0"/>
          <w:divBdr>
            <w:top w:val="none" w:sz="0" w:space="0" w:color="auto"/>
            <w:left w:val="none" w:sz="0" w:space="0" w:color="auto"/>
            <w:bottom w:val="none" w:sz="0" w:space="0" w:color="auto"/>
            <w:right w:val="none" w:sz="0" w:space="0" w:color="auto"/>
          </w:divBdr>
          <w:divsChild>
            <w:div w:id="1581867518">
              <w:marLeft w:val="0"/>
              <w:marRight w:val="0"/>
              <w:marTop w:val="0"/>
              <w:marBottom w:val="0"/>
              <w:divBdr>
                <w:top w:val="none" w:sz="0" w:space="0" w:color="auto"/>
                <w:left w:val="none" w:sz="0" w:space="0" w:color="auto"/>
                <w:bottom w:val="none" w:sz="0" w:space="0" w:color="auto"/>
                <w:right w:val="none" w:sz="0" w:space="0" w:color="auto"/>
              </w:divBdr>
              <w:divsChild>
                <w:div w:id="95586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6857">
          <w:marLeft w:val="0"/>
          <w:marRight w:val="0"/>
          <w:marTop w:val="0"/>
          <w:marBottom w:val="0"/>
          <w:divBdr>
            <w:top w:val="none" w:sz="0" w:space="0" w:color="auto"/>
            <w:left w:val="none" w:sz="0" w:space="0" w:color="auto"/>
            <w:bottom w:val="none" w:sz="0" w:space="0" w:color="auto"/>
            <w:right w:val="none" w:sz="0" w:space="0" w:color="auto"/>
          </w:divBdr>
          <w:divsChild>
            <w:div w:id="1825124761">
              <w:marLeft w:val="0"/>
              <w:marRight w:val="0"/>
              <w:marTop w:val="0"/>
              <w:marBottom w:val="0"/>
              <w:divBdr>
                <w:top w:val="none" w:sz="0" w:space="0" w:color="auto"/>
                <w:left w:val="none" w:sz="0" w:space="0" w:color="auto"/>
                <w:bottom w:val="none" w:sz="0" w:space="0" w:color="auto"/>
                <w:right w:val="none" w:sz="0" w:space="0" w:color="auto"/>
              </w:divBdr>
              <w:divsChild>
                <w:div w:id="66312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51372">
      <w:bodyDiv w:val="1"/>
      <w:marLeft w:val="0"/>
      <w:marRight w:val="0"/>
      <w:marTop w:val="0"/>
      <w:marBottom w:val="0"/>
      <w:divBdr>
        <w:top w:val="none" w:sz="0" w:space="0" w:color="auto"/>
        <w:left w:val="none" w:sz="0" w:space="0" w:color="auto"/>
        <w:bottom w:val="none" w:sz="0" w:space="0" w:color="auto"/>
        <w:right w:val="none" w:sz="0" w:space="0" w:color="auto"/>
      </w:divBdr>
      <w:divsChild>
        <w:div w:id="1205826817">
          <w:marLeft w:val="0"/>
          <w:marRight w:val="0"/>
          <w:marTop w:val="0"/>
          <w:marBottom w:val="0"/>
          <w:divBdr>
            <w:top w:val="none" w:sz="0" w:space="0" w:color="auto"/>
            <w:left w:val="none" w:sz="0" w:space="0" w:color="auto"/>
            <w:bottom w:val="none" w:sz="0" w:space="0" w:color="auto"/>
            <w:right w:val="none" w:sz="0" w:space="0" w:color="auto"/>
          </w:divBdr>
          <w:divsChild>
            <w:div w:id="2052337899">
              <w:marLeft w:val="0"/>
              <w:marRight w:val="0"/>
              <w:marTop w:val="0"/>
              <w:marBottom w:val="0"/>
              <w:divBdr>
                <w:top w:val="none" w:sz="0" w:space="0" w:color="auto"/>
                <w:left w:val="none" w:sz="0" w:space="0" w:color="auto"/>
                <w:bottom w:val="none" w:sz="0" w:space="0" w:color="auto"/>
                <w:right w:val="none" w:sz="0" w:space="0" w:color="auto"/>
              </w:divBdr>
              <w:divsChild>
                <w:div w:id="21138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244378">
          <w:marLeft w:val="0"/>
          <w:marRight w:val="0"/>
          <w:marTop w:val="0"/>
          <w:marBottom w:val="0"/>
          <w:divBdr>
            <w:top w:val="none" w:sz="0" w:space="0" w:color="auto"/>
            <w:left w:val="none" w:sz="0" w:space="0" w:color="auto"/>
            <w:bottom w:val="none" w:sz="0" w:space="0" w:color="auto"/>
            <w:right w:val="none" w:sz="0" w:space="0" w:color="auto"/>
          </w:divBdr>
          <w:divsChild>
            <w:div w:id="1073502331">
              <w:marLeft w:val="0"/>
              <w:marRight w:val="0"/>
              <w:marTop w:val="0"/>
              <w:marBottom w:val="0"/>
              <w:divBdr>
                <w:top w:val="none" w:sz="0" w:space="0" w:color="auto"/>
                <w:left w:val="none" w:sz="0" w:space="0" w:color="auto"/>
                <w:bottom w:val="none" w:sz="0" w:space="0" w:color="auto"/>
                <w:right w:val="none" w:sz="0" w:space="0" w:color="auto"/>
              </w:divBdr>
              <w:divsChild>
                <w:div w:id="15854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44743728" TargetMode="External"/><Relationship Id="rId21" Type="http://schemas.openxmlformats.org/officeDocument/2006/relationships/hyperlink" Target="https://docs.cntd.ru/document/902312609" TargetMode="External"/><Relationship Id="rId42" Type="http://schemas.openxmlformats.org/officeDocument/2006/relationships/hyperlink" Target="https://docs.cntd.ru/document/424038991" TargetMode="External"/><Relationship Id="rId47" Type="http://schemas.openxmlformats.org/officeDocument/2006/relationships/hyperlink" Target="https://docs.cntd.ru/document/550134448" TargetMode="External"/><Relationship Id="rId63" Type="http://schemas.openxmlformats.org/officeDocument/2006/relationships/hyperlink" Target="https://docs.cntd.ru/document/902312609" TargetMode="External"/><Relationship Id="rId68" Type="http://schemas.openxmlformats.org/officeDocument/2006/relationships/hyperlink" Target="https://docs.cntd.ru/document/550134448" TargetMode="External"/><Relationship Id="rId84" Type="http://schemas.openxmlformats.org/officeDocument/2006/relationships/hyperlink" Target="https://docs.cntd.ru/document/935101712" TargetMode="External"/><Relationship Id="rId89" Type="http://schemas.openxmlformats.org/officeDocument/2006/relationships/hyperlink" Target="https://docs.cntd.ru/document/935102772" TargetMode="External"/><Relationship Id="rId16" Type="http://schemas.openxmlformats.org/officeDocument/2006/relationships/hyperlink" Target="https://docs.cntd.ru/document/571031221" TargetMode="External"/><Relationship Id="rId11" Type="http://schemas.openxmlformats.org/officeDocument/2006/relationships/hyperlink" Target="https://docs.cntd.ru/document/446174009" TargetMode="External"/><Relationship Id="rId32" Type="http://schemas.openxmlformats.org/officeDocument/2006/relationships/hyperlink" Target="https://docs.cntd.ru/document/424038991" TargetMode="External"/><Relationship Id="rId37" Type="http://schemas.openxmlformats.org/officeDocument/2006/relationships/hyperlink" Target="https://docs.cntd.ru/document/444743728" TargetMode="External"/><Relationship Id="rId53" Type="http://schemas.openxmlformats.org/officeDocument/2006/relationships/hyperlink" Target="https://docs.cntd.ru/document/444889034" TargetMode="External"/><Relationship Id="rId58" Type="http://schemas.openxmlformats.org/officeDocument/2006/relationships/hyperlink" Target="https://docs.cntd.ru/document/550134448" TargetMode="External"/><Relationship Id="rId74" Type="http://schemas.openxmlformats.org/officeDocument/2006/relationships/hyperlink" Target="https://docs.cntd.ru/document/550134448" TargetMode="External"/><Relationship Id="rId79" Type="http://schemas.openxmlformats.org/officeDocument/2006/relationships/hyperlink" Target="https://docs.cntd.ru/document/550134448" TargetMode="External"/><Relationship Id="rId102" Type="http://schemas.openxmlformats.org/officeDocument/2006/relationships/hyperlink" Target="https://docs.cntd.ru/document/424038991" TargetMode="External"/><Relationship Id="rId5" Type="http://schemas.openxmlformats.org/officeDocument/2006/relationships/hyperlink" Target="https://docs.cntd.ru/document/424038991" TargetMode="External"/><Relationship Id="rId90" Type="http://schemas.openxmlformats.org/officeDocument/2006/relationships/hyperlink" Target="https://docs.cntd.ru/document/935101691" TargetMode="External"/><Relationship Id="rId95" Type="http://schemas.openxmlformats.org/officeDocument/2006/relationships/hyperlink" Target="https://docs.cntd.ru/document/935110834" TargetMode="External"/><Relationship Id="rId22" Type="http://schemas.openxmlformats.org/officeDocument/2006/relationships/hyperlink" Target="https://docs.cntd.ru/document/9004937" TargetMode="External"/><Relationship Id="rId27" Type="http://schemas.openxmlformats.org/officeDocument/2006/relationships/hyperlink" Target="https://docs.cntd.ru/document/571031221" TargetMode="External"/><Relationship Id="rId43" Type="http://schemas.openxmlformats.org/officeDocument/2006/relationships/hyperlink" Target="https://docs.cntd.ru/document/424038991" TargetMode="External"/><Relationship Id="rId48" Type="http://schemas.openxmlformats.org/officeDocument/2006/relationships/hyperlink" Target="https://docs.cntd.ru/document/550134448" TargetMode="External"/><Relationship Id="rId64" Type="http://schemas.openxmlformats.org/officeDocument/2006/relationships/hyperlink" Target="https://docs.cntd.ru/document/428613784" TargetMode="External"/><Relationship Id="rId69" Type="http://schemas.openxmlformats.org/officeDocument/2006/relationships/hyperlink" Target="https://docs.cntd.ru/document/902312609" TargetMode="External"/><Relationship Id="rId80" Type="http://schemas.openxmlformats.org/officeDocument/2006/relationships/hyperlink" Target="https://docs.cntd.ru/document/902312609" TargetMode="External"/><Relationship Id="rId85" Type="http://schemas.openxmlformats.org/officeDocument/2006/relationships/hyperlink" Target="https://docs.cntd.ru/document/935102992" TargetMode="External"/><Relationship Id="rId12" Type="http://schemas.openxmlformats.org/officeDocument/2006/relationships/hyperlink" Target="https://docs.cntd.ru/document/450345577" TargetMode="External"/><Relationship Id="rId17" Type="http://schemas.openxmlformats.org/officeDocument/2006/relationships/hyperlink" Target="https://docs.cntd.ru/document/574617844" TargetMode="External"/><Relationship Id="rId25" Type="http://schemas.openxmlformats.org/officeDocument/2006/relationships/hyperlink" Target="https://docs.cntd.ru/document/902312609" TargetMode="External"/><Relationship Id="rId33" Type="http://schemas.openxmlformats.org/officeDocument/2006/relationships/hyperlink" Target="https://docs.cntd.ru/document/432943515" TargetMode="External"/><Relationship Id="rId38" Type="http://schemas.openxmlformats.org/officeDocument/2006/relationships/hyperlink" Target="https://docs.cntd.ru/document/424038991" TargetMode="External"/><Relationship Id="rId46" Type="http://schemas.openxmlformats.org/officeDocument/2006/relationships/hyperlink" Target="https://docs.cntd.ru/document/550134448" TargetMode="External"/><Relationship Id="rId59" Type="http://schemas.openxmlformats.org/officeDocument/2006/relationships/hyperlink" Target="https://docs.cntd.ru/document/550134448" TargetMode="External"/><Relationship Id="rId67" Type="http://schemas.openxmlformats.org/officeDocument/2006/relationships/hyperlink" Target="https://docs.cntd.ru/document/428613784" TargetMode="External"/><Relationship Id="rId103" Type="http://schemas.openxmlformats.org/officeDocument/2006/relationships/fontTable" Target="fontTable.xml"/><Relationship Id="rId20" Type="http://schemas.openxmlformats.org/officeDocument/2006/relationships/hyperlink" Target="https://docs.cntd.ru/document/902312609" TargetMode="External"/><Relationship Id="rId41" Type="http://schemas.openxmlformats.org/officeDocument/2006/relationships/hyperlink" Target="https://docs.cntd.ru/document/561401863" TargetMode="External"/><Relationship Id="rId54" Type="http://schemas.openxmlformats.org/officeDocument/2006/relationships/hyperlink" Target="https://docs.cntd.ru/document/574617844" TargetMode="External"/><Relationship Id="rId62" Type="http://schemas.openxmlformats.org/officeDocument/2006/relationships/hyperlink" Target="https://docs.cntd.ru/document/428613784" TargetMode="External"/><Relationship Id="rId70" Type="http://schemas.openxmlformats.org/officeDocument/2006/relationships/hyperlink" Target="https://docs.cntd.ru/document/420208751" TargetMode="External"/><Relationship Id="rId75" Type="http://schemas.openxmlformats.org/officeDocument/2006/relationships/hyperlink" Target="https://docs.cntd.ru/document/424038991" TargetMode="External"/><Relationship Id="rId83" Type="http://schemas.openxmlformats.org/officeDocument/2006/relationships/hyperlink" Target="https://docs.cntd.ru/document/9014513" TargetMode="External"/><Relationship Id="rId88" Type="http://schemas.openxmlformats.org/officeDocument/2006/relationships/hyperlink" Target="https://docs.cntd.ru/document/935123140" TargetMode="External"/><Relationship Id="rId91" Type="http://schemas.openxmlformats.org/officeDocument/2006/relationships/hyperlink" Target="https://docs.cntd.ru/document/935101665" TargetMode="External"/><Relationship Id="rId96" Type="http://schemas.openxmlformats.org/officeDocument/2006/relationships/hyperlink" Target="https://docs.cntd.ru/document/935119639" TargetMode="External"/><Relationship Id="rId1" Type="http://schemas.openxmlformats.org/officeDocument/2006/relationships/styles" Target="styles.xml"/><Relationship Id="rId6" Type="http://schemas.openxmlformats.org/officeDocument/2006/relationships/hyperlink" Target="https://docs.cntd.ru/document/428613784" TargetMode="External"/><Relationship Id="rId15" Type="http://schemas.openxmlformats.org/officeDocument/2006/relationships/hyperlink" Target="https://docs.cntd.ru/document/570801234" TargetMode="External"/><Relationship Id="rId23" Type="http://schemas.openxmlformats.org/officeDocument/2006/relationships/hyperlink" Target="https://docs.cntd.ru/document/935100256" TargetMode="External"/><Relationship Id="rId28" Type="http://schemas.openxmlformats.org/officeDocument/2006/relationships/hyperlink" Target="https://docs.cntd.ru/document/428613784" TargetMode="External"/><Relationship Id="rId36" Type="http://schemas.openxmlformats.org/officeDocument/2006/relationships/hyperlink" Target="https://docs.cntd.ru/document/571031221" TargetMode="External"/><Relationship Id="rId49" Type="http://schemas.openxmlformats.org/officeDocument/2006/relationships/hyperlink" Target="https://docs.cntd.ru/document/450345577" TargetMode="External"/><Relationship Id="rId57" Type="http://schemas.openxmlformats.org/officeDocument/2006/relationships/hyperlink" Target="https://docs.cntd.ru/document/578024424" TargetMode="External"/><Relationship Id="rId10" Type="http://schemas.openxmlformats.org/officeDocument/2006/relationships/hyperlink" Target="https://docs.cntd.ru/document/444889034" TargetMode="External"/><Relationship Id="rId31" Type="http://schemas.openxmlformats.org/officeDocument/2006/relationships/hyperlink" Target="https://docs.cntd.ru/document/444743728" TargetMode="External"/><Relationship Id="rId44" Type="http://schemas.openxmlformats.org/officeDocument/2006/relationships/hyperlink" Target="https://docs.cntd.ru/document/424038991" TargetMode="External"/><Relationship Id="rId52" Type="http://schemas.openxmlformats.org/officeDocument/2006/relationships/hyperlink" Target="https://docs.cntd.ru/document/444743728" TargetMode="External"/><Relationship Id="rId60" Type="http://schemas.openxmlformats.org/officeDocument/2006/relationships/hyperlink" Target="https://docs.cntd.ru/document/570801234" TargetMode="External"/><Relationship Id="rId65" Type="http://schemas.openxmlformats.org/officeDocument/2006/relationships/hyperlink" Target="https://docs.cntd.ru/document/902312609" TargetMode="External"/><Relationship Id="rId73" Type="http://schemas.openxmlformats.org/officeDocument/2006/relationships/hyperlink" Target="https://docs.cntd.ru/document/424038991" TargetMode="External"/><Relationship Id="rId78" Type="http://schemas.openxmlformats.org/officeDocument/2006/relationships/hyperlink" Target="https://docs.cntd.ru/document/550134448" TargetMode="External"/><Relationship Id="rId81" Type="http://schemas.openxmlformats.org/officeDocument/2006/relationships/hyperlink" Target="https://docs.cntd.ru/document/550134448" TargetMode="External"/><Relationship Id="rId86" Type="http://schemas.openxmlformats.org/officeDocument/2006/relationships/hyperlink" Target="https://docs.cntd.ru/document/935104361" TargetMode="External"/><Relationship Id="rId94" Type="http://schemas.openxmlformats.org/officeDocument/2006/relationships/hyperlink" Target="https://docs.cntd.ru/document/935115032" TargetMode="External"/><Relationship Id="rId99" Type="http://schemas.openxmlformats.org/officeDocument/2006/relationships/hyperlink" Target="https://docs.cntd.ru/document/444743728" TargetMode="External"/><Relationship Id="rId101" Type="http://schemas.openxmlformats.org/officeDocument/2006/relationships/hyperlink" Target="https://docs.cntd.ru/document/438845134" TargetMode="External"/><Relationship Id="rId4" Type="http://schemas.openxmlformats.org/officeDocument/2006/relationships/hyperlink" Target="https://docs.cntd.ru/document/463503967" TargetMode="External"/><Relationship Id="rId9" Type="http://schemas.openxmlformats.org/officeDocument/2006/relationships/hyperlink" Target="https://docs.cntd.ru/document/444743728" TargetMode="External"/><Relationship Id="rId13" Type="http://schemas.openxmlformats.org/officeDocument/2006/relationships/hyperlink" Target="https://docs.cntd.ru/document/550134448" TargetMode="External"/><Relationship Id="rId18" Type="http://schemas.openxmlformats.org/officeDocument/2006/relationships/hyperlink" Target="https://docs.cntd.ru/document/577994900" TargetMode="External"/><Relationship Id="rId39" Type="http://schemas.openxmlformats.org/officeDocument/2006/relationships/hyperlink" Target="https://docs.cntd.ru/document/424038991" TargetMode="External"/><Relationship Id="rId34" Type="http://schemas.openxmlformats.org/officeDocument/2006/relationships/hyperlink" Target="https://docs.cntd.ru/document/432943515" TargetMode="External"/><Relationship Id="rId50" Type="http://schemas.openxmlformats.org/officeDocument/2006/relationships/hyperlink" Target="https://docs.cntd.ru/document/902312609" TargetMode="External"/><Relationship Id="rId55" Type="http://schemas.openxmlformats.org/officeDocument/2006/relationships/hyperlink" Target="https://docs.cntd.ru/document/902312609" TargetMode="External"/><Relationship Id="rId76" Type="http://schemas.openxmlformats.org/officeDocument/2006/relationships/hyperlink" Target="https://docs.cntd.ru/document/550134448" TargetMode="External"/><Relationship Id="rId97" Type="http://schemas.openxmlformats.org/officeDocument/2006/relationships/hyperlink" Target="https://docs.cntd.ru/document/935123139" TargetMode="External"/><Relationship Id="rId104" Type="http://schemas.openxmlformats.org/officeDocument/2006/relationships/theme" Target="theme/theme1.xml"/><Relationship Id="rId7" Type="http://schemas.openxmlformats.org/officeDocument/2006/relationships/hyperlink" Target="https://docs.cntd.ru/document/432943515" TargetMode="External"/><Relationship Id="rId71" Type="http://schemas.openxmlformats.org/officeDocument/2006/relationships/hyperlink" Target="https://docs.cntd.ru/document/902209774" TargetMode="External"/><Relationship Id="rId92" Type="http://schemas.openxmlformats.org/officeDocument/2006/relationships/hyperlink" Target="https://docs.cntd.ru/document/935100427" TargetMode="External"/><Relationship Id="rId2" Type="http://schemas.openxmlformats.org/officeDocument/2006/relationships/settings" Target="settings.xml"/><Relationship Id="rId29" Type="http://schemas.openxmlformats.org/officeDocument/2006/relationships/hyperlink" Target="https://docs.cntd.ru/document/428613784" TargetMode="External"/><Relationship Id="rId24" Type="http://schemas.openxmlformats.org/officeDocument/2006/relationships/hyperlink" Target="https://docs.cntd.ru/document/902312609" TargetMode="External"/><Relationship Id="rId40" Type="http://schemas.openxmlformats.org/officeDocument/2006/relationships/hyperlink" Target="https://docs.cntd.ru/document/432943515" TargetMode="External"/><Relationship Id="rId45" Type="http://schemas.openxmlformats.org/officeDocument/2006/relationships/hyperlink" Target="https://docs.cntd.ru/document/424038991" TargetMode="External"/><Relationship Id="rId66" Type="http://schemas.openxmlformats.org/officeDocument/2006/relationships/hyperlink" Target="https://docs.cntd.ru/document/574617844" TargetMode="External"/><Relationship Id="rId87" Type="http://schemas.openxmlformats.org/officeDocument/2006/relationships/hyperlink" Target="https://docs.cntd.ru/document/935116021" TargetMode="External"/><Relationship Id="rId61" Type="http://schemas.openxmlformats.org/officeDocument/2006/relationships/hyperlink" Target="https://docs.cntd.ru/document/577994900" TargetMode="External"/><Relationship Id="rId82" Type="http://schemas.openxmlformats.org/officeDocument/2006/relationships/hyperlink" Target="https://docs.cntd.ru/document/446174009" TargetMode="External"/><Relationship Id="rId19" Type="http://schemas.openxmlformats.org/officeDocument/2006/relationships/hyperlink" Target="https://docs.cntd.ru/document/578024424" TargetMode="External"/><Relationship Id="rId14" Type="http://schemas.openxmlformats.org/officeDocument/2006/relationships/hyperlink" Target="https://docs.cntd.ru/document/561401863" TargetMode="External"/><Relationship Id="rId30" Type="http://schemas.openxmlformats.org/officeDocument/2006/relationships/hyperlink" Target="https://docs.cntd.ru/document/428613784" TargetMode="External"/><Relationship Id="rId35" Type="http://schemas.openxmlformats.org/officeDocument/2006/relationships/hyperlink" Target="https://docs.cntd.ru/document/902312609" TargetMode="External"/><Relationship Id="rId56" Type="http://schemas.openxmlformats.org/officeDocument/2006/relationships/hyperlink" Target="https://docs.cntd.ru/document/550134448" TargetMode="External"/><Relationship Id="rId77" Type="http://schemas.openxmlformats.org/officeDocument/2006/relationships/hyperlink" Target="https://docs.cntd.ru/document/550134448" TargetMode="External"/><Relationship Id="rId100" Type="http://schemas.openxmlformats.org/officeDocument/2006/relationships/hyperlink" Target="https://docs.cntd.ru/document/428613784" TargetMode="External"/><Relationship Id="rId8" Type="http://schemas.openxmlformats.org/officeDocument/2006/relationships/hyperlink" Target="https://docs.cntd.ru/document/438845134" TargetMode="External"/><Relationship Id="rId51" Type="http://schemas.openxmlformats.org/officeDocument/2006/relationships/hyperlink" Target="https://docs.cntd.ru/document/463503967" TargetMode="External"/><Relationship Id="rId72" Type="http://schemas.openxmlformats.org/officeDocument/2006/relationships/hyperlink" Target="https://docs.cntd.ru/document/574617844" TargetMode="External"/><Relationship Id="rId93" Type="http://schemas.openxmlformats.org/officeDocument/2006/relationships/hyperlink" Target="https://docs.cntd.ru/document/935123141" TargetMode="External"/><Relationship Id="rId98" Type="http://schemas.openxmlformats.org/officeDocument/2006/relationships/hyperlink" Target="https://docs.cntd.ru/document/935123138"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7534</Words>
  <Characters>42945</Characters>
  <Application>Microsoft Office Word</Application>
  <DocSecurity>0</DocSecurity>
  <Lines>357</Lines>
  <Paragraphs>100</Paragraphs>
  <ScaleCrop>false</ScaleCrop>
  <Company/>
  <LinksUpToDate>false</LinksUpToDate>
  <CharactersWithSpaces>50379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4</cp:revision>
  <dcterms:created xsi:type="dcterms:W3CDTF">2026-10-07T09:22:00Z</dcterms:created>
  <dcterms:modified xsi:type="dcterms:W3CDTF">2026-10-07T09:26:00Z</dcterms:modified>
</cp:coreProperties>
</file>